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AC" w:rsidRPr="00B845AC" w:rsidRDefault="00B845AC" w:rsidP="00B845AC">
      <w:pPr>
        <w:widowControl w:val="0"/>
        <w:spacing w:after="0" w:line="274" w:lineRule="exact"/>
        <w:ind w:left="40" w:right="380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B845AC" w:rsidRPr="00B845AC" w:rsidRDefault="00B845AC" w:rsidP="00B845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х. Севостьянов     Милютинский  район</w:t>
      </w:r>
    </w:p>
    <w:p w:rsidR="00B845AC" w:rsidRPr="00B845AC" w:rsidRDefault="00B845AC" w:rsidP="00B845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                                                                                                       Россошанская основная общеобразовательная школа</w:t>
      </w:r>
    </w:p>
    <w:p w:rsidR="00B845AC" w:rsidRPr="00B845AC" w:rsidRDefault="00B845AC" w:rsidP="00B845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5AC" w:rsidRPr="00B845AC" w:rsidRDefault="007568B3" w:rsidP="00B845A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1943100" cy="1666875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5AC" w:rsidRPr="00B845A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</w:p>
    <w:p w:rsidR="00B845AC" w:rsidRPr="00B845AC" w:rsidRDefault="00B845AC" w:rsidP="00B845A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5AC" w:rsidRPr="00B845AC" w:rsidRDefault="00B845AC" w:rsidP="00B845A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5AC" w:rsidRPr="00B845AC" w:rsidRDefault="00B845AC" w:rsidP="00B845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B845AC" w:rsidRPr="00B845AC" w:rsidRDefault="00B845AC" w:rsidP="00B845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родной (русской)</w:t>
      </w:r>
      <w:r w:rsidRPr="00B845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литературе</w:t>
      </w:r>
    </w:p>
    <w:p w:rsidR="00B845AC" w:rsidRPr="00B845AC" w:rsidRDefault="00B845AC" w:rsidP="00B845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45AC" w:rsidRPr="00B845AC" w:rsidRDefault="00B845AC" w:rsidP="00B84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84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 w:rsidRPr="00B845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общее образование, 8 класс</w:t>
      </w:r>
    </w:p>
    <w:p w:rsidR="00B845AC" w:rsidRPr="00B845AC" w:rsidRDefault="00B845AC" w:rsidP="00B84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845A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часов:</w:t>
      </w:r>
      <w:r w:rsidR="0000314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16</w:t>
      </w:r>
      <w:r w:rsidRPr="00B84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B845AC" w:rsidRPr="00B845AC" w:rsidRDefault="00B845AC" w:rsidP="00B845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r w:rsidRPr="00B845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Лопаткина Людмила  Владимировна.</w:t>
      </w:r>
    </w:p>
    <w:p w:rsidR="00B845AC" w:rsidRPr="00B845AC" w:rsidRDefault="00B845AC" w:rsidP="00B845AC">
      <w:pPr>
        <w:spacing w:after="0" w:line="240" w:lineRule="auto"/>
        <w:ind w:left="-28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507F" w:rsidRDefault="0072507F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831964" w:rsidRPr="00B20CB4" w:rsidRDefault="00831964" w:rsidP="00831964">
      <w:pPr>
        <w:widowControl w:val="0"/>
        <w:shd w:val="clear" w:color="auto" w:fill="FFFFFF"/>
        <w:tabs>
          <w:tab w:val="left" w:pos="439"/>
        </w:tabs>
        <w:spacing w:after="150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b/>
          <w:sz w:val="28"/>
          <w:szCs w:val="28"/>
        </w:rPr>
        <w:tab/>
      </w:r>
      <w:r w:rsidRPr="00B20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 по родной (русской) литературе составлена на основе</w:t>
      </w:r>
      <w:r w:rsidRPr="00B20CB4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shd w:val="clear" w:color="auto" w:fill="FFFFFF"/>
          <w:lang w:eastAsia="ru-RU"/>
        </w:rPr>
        <w:t xml:space="preserve"> Примерной программы по учебным предметам. Литература 5-9 класс.</w:t>
      </w:r>
      <w:r w:rsidRPr="00B20C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входит в образовательную область "Родной язык и родная литература". Курс "Родная литература (русская литература)" строится с опорой на текстуальное изучение русских художественных произведений, решает задачи формирования читательских умений, развития устной и письменной речи.</w:t>
      </w:r>
    </w:p>
    <w:p w:rsidR="00B845AC" w:rsidRDefault="00B845AC" w:rsidP="00831964">
      <w:pPr>
        <w:pStyle w:val="Default"/>
        <w:tabs>
          <w:tab w:val="left" w:pos="615"/>
        </w:tabs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B845AC" w:rsidRDefault="00B845AC" w:rsidP="0072507F">
      <w:pPr>
        <w:pStyle w:val="Default"/>
        <w:jc w:val="center"/>
        <w:rPr>
          <w:b/>
          <w:sz w:val="28"/>
          <w:szCs w:val="28"/>
        </w:rPr>
      </w:pPr>
    </w:p>
    <w:p w:rsidR="0027505E" w:rsidRDefault="00F200E2" w:rsidP="007944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27505E">
        <w:rPr>
          <w:rFonts w:ascii="Times New Roman" w:hAnsi="Times New Roman" w:cs="Times New Roman"/>
          <w:b/>
          <w:color w:val="000000"/>
          <w:sz w:val="28"/>
          <w:szCs w:val="28"/>
        </w:rPr>
        <w:t>Раздел 1</w:t>
      </w:r>
      <w:r w:rsidRPr="0027505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9441A" w:rsidRPr="0027505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  <w:r w:rsidR="00B845AC">
        <w:rPr>
          <w:rFonts w:ascii="Times New Roman" w:hAnsi="Times New Roman" w:cs="Times New Roman"/>
          <w:b/>
          <w:bCs/>
          <w:color w:val="000000"/>
          <w:sz w:val="32"/>
          <w:szCs w:val="32"/>
        </w:rPr>
        <w:t>.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Рабочая программа учебного предмета </w:t>
      </w:r>
      <w:r w:rsidRPr="00BD326B">
        <w:rPr>
          <w:rFonts w:ascii="Times New Roman" w:hAnsi="Times New Roman" w:cs="Times New Roman"/>
          <w:sz w:val="24"/>
          <w:szCs w:val="24"/>
        </w:rPr>
        <w:t>«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Родная литература</w:t>
      </w:r>
      <w:r w:rsidRPr="00BD326B">
        <w:rPr>
          <w:rFonts w:ascii="Times New Roman" w:hAnsi="Times New Roman" w:cs="Times New Roman"/>
          <w:sz w:val="24"/>
          <w:szCs w:val="24"/>
        </w:rPr>
        <w:t xml:space="preserve">»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разработана для обучения учащихся  8 класса </w:t>
      </w:r>
      <w:r w:rsidRPr="00BD326B">
        <w:rPr>
          <w:rFonts w:ascii="Times New Roman" w:hAnsi="Times New Roman" w:cs="Times New Roman"/>
          <w:b/>
          <w:bCs/>
          <w:sz w:val="24"/>
          <w:szCs w:val="24"/>
        </w:rPr>
        <w:t>в соответствии с</w:t>
      </w:r>
      <w:r w:rsidRPr="00BD326B">
        <w:rPr>
          <w:rFonts w:ascii="Times New Roman" w:hAnsi="Times New Roman" w:cs="Times New Roman"/>
          <w:sz w:val="24"/>
          <w:szCs w:val="24"/>
        </w:rPr>
        <w:t>: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hAnsi="Times New Roman" w:cs="Times New Roman"/>
          <w:sz w:val="24"/>
          <w:szCs w:val="24"/>
        </w:rPr>
        <w:t xml:space="preserve">·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образования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утвержденного приказом Министерства образования и науки Российской Федерации от </w:t>
      </w:r>
      <w:r w:rsidRPr="00BD326B">
        <w:rPr>
          <w:rFonts w:ascii="Times New Roman" w:hAnsi="Times New Roman" w:cs="Times New Roman"/>
          <w:sz w:val="24"/>
          <w:szCs w:val="24"/>
        </w:rPr>
        <w:t xml:space="preserve">17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декабря </w:t>
      </w:r>
      <w:r w:rsidRPr="00BD326B">
        <w:rPr>
          <w:rFonts w:ascii="Times New Roman" w:hAnsi="Times New Roman" w:cs="Times New Roman"/>
          <w:sz w:val="24"/>
          <w:szCs w:val="24"/>
        </w:rPr>
        <w:t xml:space="preserve">2010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г</w:t>
      </w:r>
      <w:r w:rsidRPr="00BD326B">
        <w:rPr>
          <w:rFonts w:ascii="Times New Roman" w:hAnsi="Times New Roman" w:cs="Times New Roman"/>
          <w:sz w:val="24"/>
          <w:szCs w:val="24"/>
        </w:rPr>
        <w:t xml:space="preserve">.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№ </w:t>
      </w:r>
      <w:r w:rsidRPr="00BD326B">
        <w:rPr>
          <w:rFonts w:ascii="Times New Roman" w:hAnsi="Times New Roman" w:cs="Times New Roman"/>
          <w:sz w:val="24"/>
          <w:szCs w:val="24"/>
        </w:rPr>
        <w:t>1897 (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ред</w:t>
      </w:r>
      <w:r w:rsidRPr="00BD326B">
        <w:rPr>
          <w:rFonts w:ascii="Times New Roman" w:hAnsi="Times New Roman" w:cs="Times New Roman"/>
          <w:sz w:val="24"/>
          <w:szCs w:val="24"/>
        </w:rPr>
        <w:t xml:space="preserve">.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от </w:t>
      </w:r>
      <w:r w:rsidRPr="00BD326B">
        <w:rPr>
          <w:rFonts w:ascii="Times New Roman" w:hAnsi="Times New Roman" w:cs="Times New Roman"/>
          <w:sz w:val="24"/>
          <w:szCs w:val="24"/>
        </w:rPr>
        <w:t>31.12.2015);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hAnsi="Times New Roman" w:cs="Times New Roman"/>
          <w:sz w:val="24"/>
          <w:szCs w:val="24"/>
        </w:rPr>
        <w:t xml:space="preserve">·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Приказом от </w:t>
      </w:r>
      <w:r w:rsidRPr="00BD326B">
        <w:rPr>
          <w:rFonts w:ascii="Times New Roman" w:hAnsi="Times New Roman" w:cs="Times New Roman"/>
          <w:sz w:val="24"/>
          <w:szCs w:val="24"/>
        </w:rPr>
        <w:t xml:space="preserve">23.12.2014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№ </w:t>
      </w:r>
      <w:r w:rsidRPr="00BD326B">
        <w:rPr>
          <w:rFonts w:ascii="Times New Roman" w:hAnsi="Times New Roman" w:cs="Times New Roman"/>
          <w:sz w:val="24"/>
          <w:szCs w:val="24"/>
        </w:rPr>
        <w:t xml:space="preserve">1644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МО и Н РФ </w:t>
      </w:r>
      <w:r w:rsidRPr="00BD326B">
        <w:rPr>
          <w:rFonts w:ascii="Times New Roman" w:hAnsi="Times New Roman" w:cs="Times New Roman"/>
          <w:sz w:val="24"/>
          <w:szCs w:val="24"/>
        </w:rPr>
        <w:t>«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О внесении изменений в приказ Министерства образования и науки Российской федерации от </w:t>
      </w:r>
      <w:r w:rsidRPr="00BD326B">
        <w:rPr>
          <w:rFonts w:ascii="Times New Roman" w:hAnsi="Times New Roman" w:cs="Times New Roman"/>
          <w:sz w:val="24"/>
          <w:szCs w:val="24"/>
        </w:rPr>
        <w:t xml:space="preserve">17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декабря </w:t>
      </w:r>
      <w:r w:rsidRPr="00BD326B">
        <w:rPr>
          <w:rFonts w:ascii="Times New Roman" w:hAnsi="Times New Roman" w:cs="Times New Roman"/>
          <w:sz w:val="24"/>
          <w:szCs w:val="24"/>
        </w:rPr>
        <w:t xml:space="preserve">2010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г</w:t>
      </w:r>
      <w:r w:rsidRPr="00BD326B">
        <w:rPr>
          <w:rFonts w:ascii="Times New Roman" w:hAnsi="Times New Roman" w:cs="Times New Roman"/>
          <w:sz w:val="24"/>
          <w:szCs w:val="24"/>
        </w:rPr>
        <w:t xml:space="preserve">.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№ </w:t>
      </w:r>
      <w:r w:rsidRPr="00BD326B">
        <w:rPr>
          <w:rFonts w:ascii="Times New Roman" w:hAnsi="Times New Roman" w:cs="Times New Roman"/>
          <w:sz w:val="24"/>
          <w:szCs w:val="24"/>
        </w:rPr>
        <w:t>1897 «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</w:t>
      </w:r>
      <w:r w:rsidRPr="00BD326B">
        <w:rPr>
          <w:rFonts w:ascii="Times New Roman" w:hAnsi="Times New Roman" w:cs="Times New Roman"/>
          <w:sz w:val="24"/>
          <w:szCs w:val="24"/>
        </w:rPr>
        <w:t>»;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hAnsi="Times New Roman" w:cs="Times New Roman"/>
          <w:sz w:val="24"/>
          <w:szCs w:val="24"/>
        </w:rPr>
        <w:t xml:space="preserve">·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требованиями Федерального закона от </w:t>
      </w:r>
      <w:r w:rsidRPr="00BD326B">
        <w:rPr>
          <w:rFonts w:ascii="Times New Roman" w:hAnsi="Times New Roman" w:cs="Times New Roman"/>
          <w:sz w:val="24"/>
          <w:szCs w:val="24"/>
        </w:rPr>
        <w:t xml:space="preserve">29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декабря </w:t>
      </w:r>
      <w:r w:rsidRPr="00BD326B">
        <w:rPr>
          <w:rFonts w:ascii="Times New Roman" w:hAnsi="Times New Roman" w:cs="Times New Roman"/>
          <w:sz w:val="24"/>
          <w:szCs w:val="24"/>
        </w:rPr>
        <w:t xml:space="preserve">2012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г</w:t>
      </w:r>
      <w:r w:rsidRPr="00BD326B">
        <w:rPr>
          <w:rFonts w:ascii="Times New Roman" w:hAnsi="Times New Roman" w:cs="Times New Roman"/>
          <w:sz w:val="24"/>
          <w:szCs w:val="24"/>
        </w:rPr>
        <w:t xml:space="preserve">.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№ </w:t>
      </w:r>
      <w:r w:rsidRPr="00BD326B">
        <w:rPr>
          <w:rFonts w:ascii="Times New Roman" w:hAnsi="Times New Roman" w:cs="Times New Roman"/>
          <w:sz w:val="24"/>
          <w:szCs w:val="24"/>
        </w:rPr>
        <w:t>273-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ФЗ </w:t>
      </w:r>
      <w:r w:rsidRPr="00BD326B">
        <w:rPr>
          <w:rFonts w:ascii="Times New Roman" w:hAnsi="Times New Roman" w:cs="Times New Roman"/>
          <w:sz w:val="24"/>
          <w:szCs w:val="24"/>
        </w:rPr>
        <w:t>«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Об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образовании в Российской Федерации</w:t>
      </w:r>
      <w:r w:rsidRPr="00BD326B"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326B">
        <w:rPr>
          <w:rFonts w:ascii="Times New Roman" w:hAnsi="Times New Roman" w:cs="Times New Roman"/>
          <w:b/>
          <w:bCs/>
          <w:sz w:val="24"/>
          <w:szCs w:val="24"/>
        </w:rPr>
        <w:t>с учетом: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hAnsi="Times New Roman" w:cs="Times New Roman"/>
          <w:sz w:val="24"/>
          <w:szCs w:val="24"/>
        </w:rPr>
        <w:t xml:space="preserve">·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«Концепции преподавания русского языка и литературы</w:t>
      </w:r>
      <w:r w:rsidRPr="00BD326B">
        <w:rPr>
          <w:rFonts w:ascii="Times New Roman" w:hAnsi="Times New Roman" w:cs="Times New Roman"/>
          <w:sz w:val="24"/>
          <w:szCs w:val="24"/>
        </w:rPr>
        <w:t xml:space="preserve">»,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утвержденной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распоряжением Правительства Российской Федерации от </w:t>
      </w:r>
      <w:r w:rsidRPr="00BD326B">
        <w:rPr>
          <w:rFonts w:ascii="Times New Roman" w:hAnsi="Times New Roman" w:cs="Times New Roman"/>
          <w:sz w:val="24"/>
          <w:szCs w:val="24"/>
        </w:rPr>
        <w:t xml:space="preserve">09.04.2016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г</w:t>
      </w:r>
      <w:r w:rsidRPr="00BD326B">
        <w:rPr>
          <w:rFonts w:ascii="Times New Roman" w:hAnsi="Times New Roman" w:cs="Times New Roman"/>
          <w:sz w:val="24"/>
          <w:szCs w:val="24"/>
        </w:rPr>
        <w:t xml:space="preserve">.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№ </w:t>
      </w:r>
      <w:r w:rsidRPr="00BD326B">
        <w:rPr>
          <w:rFonts w:ascii="Times New Roman" w:hAnsi="Times New Roman" w:cs="Times New Roman"/>
          <w:sz w:val="24"/>
          <w:szCs w:val="24"/>
        </w:rPr>
        <w:t>637;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hAnsi="Times New Roman" w:cs="Times New Roman"/>
          <w:sz w:val="24"/>
          <w:szCs w:val="24"/>
        </w:rPr>
        <w:t xml:space="preserve">·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«Концепции программы поддержки детского и юношеского чтения в Российской Федерации</w:t>
      </w:r>
      <w:r w:rsidRPr="00BD326B">
        <w:rPr>
          <w:rFonts w:ascii="Times New Roman" w:hAnsi="Times New Roman" w:cs="Times New Roman"/>
          <w:sz w:val="24"/>
          <w:szCs w:val="24"/>
        </w:rPr>
        <w:t xml:space="preserve">»,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утвержденной Правительством Российской Федерации от </w:t>
      </w:r>
      <w:r w:rsidRPr="00BD326B">
        <w:rPr>
          <w:rFonts w:ascii="Times New Roman" w:hAnsi="Times New Roman" w:cs="Times New Roman"/>
          <w:sz w:val="24"/>
          <w:szCs w:val="24"/>
        </w:rPr>
        <w:t xml:space="preserve">03.06.2017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№ </w:t>
      </w:r>
      <w:r w:rsidRPr="00BD326B">
        <w:rPr>
          <w:rFonts w:ascii="Times New Roman" w:hAnsi="Times New Roman" w:cs="Times New Roman"/>
          <w:sz w:val="24"/>
          <w:szCs w:val="24"/>
        </w:rPr>
        <w:t>1155;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hAnsi="Times New Roman" w:cs="Times New Roman"/>
          <w:sz w:val="24"/>
          <w:szCs w:val="24"/>
        </w:rPr>
        <w:t xml:space="preserve">·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перечня </w:t>
      </w:r>
      <w:r w:rsidRPr="00BD326B">
        <w:rPr>
          <w:rFonts w:ascii="Times New Roman" w:hAnsi="Times New Roman" w:cs="Times New Roman"/>
          <w:sz w:val="24"/>
          <w:szCs w:val="24"/>
        </w:rPr>
        <w:t xml:space="preserve">«100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книг по истории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культуре и литературе народов Российской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Федерации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рекомендуемых школьникам к самостоятельному прочтению</w:t>
      </w:r>
      <w:r w:rsidRPr="00BD326B">
        <w:rPr>
          <w:rFonts w:ascii="Times New Roman" w:hAnsi="Times New Roman" w:cs="Times New Roman"/>
          <w:sz w:val="24"/>
          <w:szCs w:val="24"/>
        </w:rPr>
        <w:t>» (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письмо Министерства образования и науки Российской Федерации от </w:t>
      </w:r>
      <w:r w:rsidRPr="00BD326B">
        <w:rPr>
          <w:rFonts w:ascii="Times New Roman" w:hAnsi="Times New Roman" w:cs="Times New Roman"/>
          <w:sz w:val="24"/>
          <w:szCs w:val="24"/>
        </w:rPr>
        <w:t xml:space="preserve">16.01.2013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г</w:t>
      </w:r>
      <w:r w:rsidRPr="00BD326B">
        <w:rPr>
          <w:rFonts w:ascii="Times New Roman" w:hAnsi="Times New Roman" w:cs="Times New Roman"/>
          <w:sz w:val="24"/>
          <w:szCs w:val="24"/>
        </w:rPr>
        <w:t xml:space="preserve">.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№ НТ</w:t>
      </w:r>
      <w:r w:rsidRPr="00BD326B">
        <w:rPr>
          <w:rFonts w:ascii="Times New Roman" w:hAnsi="Times New Roman" w:cs="Times New Roman"/>
          <w:sz w:val="24"/>
          <w:szCs w:val="24"/>
        </w:rPr>
        <w:t>- 41/08).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Данная программа конкретизирует содержание Стандарта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даёт распределение учебных часов по разделам курса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последовательность изучения тем и разделов с учетоммежпредметных и внутрипредметных связей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логики учебного процесса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возрастных особенностей учащихся</w:t>
      </w:r>
      <w:r w:rsidRPr="00BD326B">
        <w:rPr>
          <w:rFonts w:ascii="Times New Roman" w:hAnsi="Times New Roman" w:cs="Times New Roman"/>
          <w:sz w:val="24"/>
          <w:szCs w:val="24"/>
        </w:rPr>
        <w:t>.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Изучение предметной области </w:t>
      </w:r>
      <w:r w:rsidRPr="00BD326B">
        <w:rPr>
          <w:rFonts w:ascii="Times New Roman" w:hAnsi="Times New Roman" w:cs="Times New Roman"/>
          <w:sz w:val="24"/>
          <w:szCs w:val="24"/>
        </w:rPr>
        <w:t>"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Родной язык и родная литература</w:t>
      </w:r>
      <w:r w:rsidRPr="00BD326B">
        <w:rPr>
          <w:rFonts w:ascii="Times New Roman" w:hAnsi="Times New Roman" w:cs="Times New Roman"/>
          <w:sz w:val="24"/>
          <w:szCs w:val="24"/>
        </w:rPr>
        <w:t xml:space="preserve">" </w:t>
      </w:r>
      <w:r w:rsidRPr="00BD32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должнообеспечить</w:t>
      </w:r>
      <w:r w:rsidRPr="00BD326B">
        <w:rPr>
          <w:rFonts w:ascii="Times New Roman" w:hAnsi="Times New Roman" w:cs="Times New Roman"/>
          <w:sz w:val="24"/>
          <w:szCs w:val="24"/>
        </w:rPr>
        <w:t>:</w:t>
      </w:r>
    </w:p>
    <w:p w:rsidR="006F450D" w:rsidRPr="00BD326B" w:rsidRDefault="006F450D" w:rsidP="0027505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воспитание ценностного отношения к родному языку и родной литературе как хранителю культуры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включение в культурно-языковое поле своего народа</w:t>
      </w:r>
      <w:r w:rsidRPr="00BD326B">
        <w:rPr>
          <w:rFonts w:ascii="Times New Roman" w:hAnsi="Times New Roman" w:cs="Times New Roman"/>
          <w:sz w:val="24"/>
          <w:szCs w:val="24"/>
        </w:rPr>
        <w:t>;</w:t>
      </w:r>
    </w:p>
    <w:p w:rsidR="006F450D" w:rsidRPr="00BD326B" w:rsidRDefault="006F450D" w:rsidP="0027505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приобщение к литературному наследию своего народа</w:t>
      </w:r>
      <w:r w:rsidRPr="00BD326B">
        <w:rPr>
          <w:rFonts w:ascii="Times New Roman" w:hAnsi="Times New Roman" w:cs="Times New Roman"/>
          <w:sz w:val="24"/>
          <w:szCs w:val="24"/>
        </w:rPr>
        <w:t>;</w:t>
      </w:r>
    </w:p>
    <w:p w:rsidR="006F450D" w:rsidRPr="00BD326B" w:rsidRDefault="006F450D" w:rsidP="0027505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формирование причастности к свершениям и традициям своего народа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осознание исторической преемственности поколений, своей ответственности за сохранение культуры народа;</w:t>
      </w:r>
    </w:p>
    <w:p w:rsidR="006F450D" w:rsidRPr="00BD326B" w:rsidRDefault="006F450D" w:rsidP="0027505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</w:p>
    <w:p w:rsidR="006F450D" w:rsidRPr="00BD326B" w:rsidRDefault="006F450D" w:rsidP="0027505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 получение знаний о родном языке как системе и как развивающемся явлении, о его уровнях и единицах, о закономерностях его  функционирования, освоение базовых  понятий лингвистики, формирование аналитических умений в отношенииязыковых единиц и текстов разных функционально-смысловых типов и жанров.</w:t>
      </w:r>
    </w:p>
    <w:p w:rsidR="00081F86" w:rsidRPr="00BD326B" w:rsidRDefault="00081F86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Объект изучения в учебном процессе − литературное произведение в его жанрово-родовой и историко-культурной специфике. Постижение произведения происходит впроцессе системной деятельности школьников, как организуемой педагогом, так исамостоятельной, направленной на освоение навыков культуры чтения (вслух, про себя,по ролям; чтения аналитического, выборочного, комментированного, сопоставительного и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др.) и базовых навыков творческого и академического письма, последовательноформирующихся на уроках родной литературы.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В процессе обучения в основной школе эти задачи решаются постепенно,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последовательно и постоянно; их решение продолжается и в старшей школе; на всехэтапах обучения создаются условия для осознания обучающимися непрерывностипроцесса литературного образования и необходимости его продолжения и за пределамишколы.</w:t>
      </w:r>
    </w:p>
    <w:p w:rsidR="006F450D" w:rsidRPr="00BD326B" w:rsidRDefault="006F450D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Как часть образовательной области «Родной язык и родная литература»» учебныйпредмет «Родная литература» тесно связан с предметом «Родной русский язык». Русскаялитература является одним из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lastRenderedPageBreak/>
        <w:t>основных источников обогащения речи учащихся,формирования их речевой культуры и коммуникативных навыков. Изучение языкахудожественных произведений способствует пониманию учащимися эстетическойфункции слова, овладению ими стилистически окрашенной русской речью.</w:t>
      </w:r>
    </w:p>
    <w:p w:rsidR="00C221AB" w:rsidRPr="00BD326B" w:rsidRDefault="00C221AB" w:rsidP="0027505E">
      <w:pPr>
        <w:pStyle w:val="Default"/>
        <w:jc w:val="both"/>
        <w:rPr>
          <w:b/>
          <w:color w:val="auto"/>
        </w:rPr>
      </w:pPr>
    </w:p>
    <w:p w:rsidR="00C221AB" w:rsidRPr="00BD326B" w:rsidRDefault="00C221AB" w:rsidP="0027505E">
      <w:pPr>
        <w:pStyle w:val="Default"/>
        <w:jc w:val="both"/>
        <w:rPr>
          <w:b/>
          <w:color w:val="auto"/>
        </w:rPr>
      </w:pPr>
      <w:r w:rsidRPr="00BD326B">
        <w:rPr>
          <w:b/>
          <w:color w:val="auto"/>
        </w:rPr>
        <w:t xml:space="preserve">Место учебного курса «Родная литература» </w:t>
      </w:r>
    </w:p>
    <w:p w:rsidR="00C221AB" w:rsidRDefault="00C221AB" w:rsidP="0027505E">
      <w:pPr>
        <w:pStyle w:val="Default"/>
        <w:jc w:val="both"/>
        <w:rPr>
          <w:color w:val="auto"/>
        </w:rPr>
      </w:pPr>
      <w:r w:rsidRPr="00BD326B">
        <w:rPr>
          <w:color w:val="auto"/>
        </w:rPr>
        <w:t>Учебный предмет «Родная литература» как часть образовательной области «Родной язык и литература» тесно связан с предметом «Родной язык». Программа учебного предмета «Родная ли</w:t>
      </w:r>
      <w:r w:rsidR="007B4320">
        <w:rPr>
          <w:color w:val="auto"/>
        </w:rPr>
        <w:t>тература»  рассчитана на 16</w:t>
      </w:r>
      <w:r w:rsidR="00B845AC">
        <w:rPr>
          <w:color w:val="auto"/>
        </w:rPr>
        <w:t xml:space="preserve"> часов</w:t>
      </w:r>
      <w:r w:rsidRPr="00BD326B">
        <w:rPr>
          <w:color w:val="auto"/>
        </w:rPr>
        <w:t xml:space="preserve"> в год (0,5 часа в неделю). </w:t>
      </w:r>
    </w:p>
    <w:p w:rsidR="00F200E2" w:rsidRPr="00F200E2" w:rsidRDefault="00F200E2" w:rsidP="0027505E">
      <w:pPr>
        <w:pStyle w:val="Default"/>
        <w:jc w:val="both"/>
        <w:rPr>
          <w:b/>
          <w:color w:val="auto"/>
        </w:rPr>
      </w:pPr>
    </w:p>
    <w:p w:rsidR="00F200E2" w:rsidRDefault="00F200E2" w:rsidP="0027505E">
      <w:pPr>
        <w:pStyle w:val="Default"/>
        <w:jc w:val="both"/>
        <w:rPr>
          <w:b/>
          <w:color w:val="auto"/>
        </w:rPr>
      </w:pPr>
      <w:r w:rsidRPr="00F200E2">
        <w:rPr>
          <w:b/>
          <w:color w:val="auto"/>
        </w:rPr>
        <w:t>Раздел 2. Общая характеристика учебного предмета.</w:t>
      </w:r>
    </w:p>
    <w:p w:rsidR="00EB5BF4" w:rsidRDefault="00EB5BF4" w:rsidP="0027505E">
      <w:pPr>
        <w:pStyle w:val="Default"/>
        <w:jc w:val="both"/>
        <w:rPr>
          <w:b/>
          <w:color w:val="auto"/>
        </w:rPr>
      </w:pPr>
    </w:p>
    <w:p w:rsidR="00EB5BF4" w:rsidRPr="00EB5BF4" w:rsidRDefault="00EB5BF4" w:rsidP="00EB5B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родная литература (русская литература). Курс данного предмета в школе основывается на принципах связи искусства с жизнью, единства формы и содержания, историзма, русских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литературного языка.</w:t>
      </w:r>
    </w:p>
    <w:p w:rsidR="00EB5BF4" w:rsidRPr="00EB5BF4" w:rsidRDefault="00EB5BF4" w:rsidP="00EB5B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цель изучения родной литературы (русской литературы) в школе - приобщение учащихся к искусству слова, богатству русской народной, классической и современной литературы. Основа литературного образования - чтение и изучение художественных произведений, знакомство с биографическими сведениями о мастерах слова и историко- культурными фактами, необходимыми для понимания включенных в программу произведений.</w:t>
      </w:r>
    </w:p>
    <w:p w:rsidR="00EB5BF4" w:rsidRPr="00EB5BF4" w:rsidRDefault="00EB5BF4" w:rsidP="00EB5B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 родной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чтении; в книге. Понимать прочитанное как можно глубже - вот что должно стать устремлением каждого ученика. 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EB5BF4" w:rsidRPr="00EB5BF4" w:rsidRDefault="00EB5BF4" w:rsidP="00EB5BF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5B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«Родная литература (русская литература)» строится с опорой на текстуальное изучение русских художественных произведений, решает задачи формирования читательских умений, развития культуры устной и письменной речи.</w:t>
      </w:r>
    </w:p>
    <w:p w:rsidR="00F200E2" w:rsidRPr="00F200E2" w:rsidRDefault="00F200E2" w:rsidP="0027505E">
      <w:pPr>
        <w:pStyle w:val="Default"/>
        <w:jc w:val="both"/>
        <w:rPr>
          <w:b/>
          <w:color w:val="auto"/>
        </w:rPr>
      </w:pPr>
    </w:p>
    <w:p w:rsidR="00C221AB" w:rsidRDefault="00F200E2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3.</w:t>
      </w:r>
      <w:r w:rsidR="00C221AB" w:rsidRPr="00BD326B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предмета.</w:t>
      </w:r>
    </w:p>
    <w:p w:rsidR="00F200E2" w:rsidRPr="00BD326B" w:rsidRDefault="00F200E2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D326B">
        <w:rPr>
          <w:rFonts w:ascii="Times New Roman" w:hAnsi="Times New Roman" w:cs="Times New Roman"/>
          <w:b/>
          <w:bCs/>
          <w:sz w:val="24"/>
          <w:szCs w:val="24"/>
        </w:rPr>
        <w:t>Личностные, метапредметные и предметные результаты освоения учебногопредмета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D326B">
        <w:rPr>
          <w:rFonts w:ascii="Times New Roman" w:hAnsi="Times New Roman" w:cs="Times New Roman"/>
          <w:i/>
          <w:iCs/>
          <w:sz w:val="24"/>
          <w:szCs w:val="24"/>
        </w:rPr>
        <w:t>Личностные результаты: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326B">
        <w:rPr>
          <w:rFonts w:ascii="Times New Roman" w:hAnsi="Times New Roman" w:cs="Times New Roman"/>
          <w:sz w:val="24"/>
          <w:szCs w:val="24"/>
        </w:rPr>
        <w:t xml:space="preserve">•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воспитание российской гражданской идентичности</w:t>
      </w:r>
      <w:r w:rsidRPr="00BD326B">
        <w:rPr>
          <w:rFonts w:ascii="Times New Roman" w:hAnsi="Times New Roman" w:cs="Times New Roman"/>
          <w:sz w:val="24"/>
          <w:szCs w:val="24"/>
        </w:rPr>
        <w:t xml:space="preserve">: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патриотизма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любви и уважения к Отечеству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чувства гордости за свою Родину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прошлое и настоящее многонационального народа России</w:t>
      </w:r>
      <w:r w:rsidRPr="00BD326B">
        <w:rPr>
          <w:rFonts w:ascii="Times New Roman" w:hAnsi="Times New Roman" w:cs="Times New Roman"/>
          <w:sz w:val="24"/>
          <w:szCs w:val="24"/>
        </w:rPr>
        <w:t xml:space="preserve">;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осознание своей этнической принадлежности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знание истории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языка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культуры своего народа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своего края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основ культурного наследия народов России и человечества</w:t>
      </w:r>
      <w:r w:rsidRPr="00BD326B">
        <w:rPr>
          <w:rFonts w:ascii="Times New Roman" w:hAnsi="Times New Roman" w:cs="Times New Roman"/>
          <w:sz w:val="24"/>
          <w:szCs w:val="24"/>
        </w:rPr>
        <w:t xml:space="preserve">;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усвоение гуманистических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демократических и традиционных ценностей многонационального российского общества</w:t>
      </w:r>
      <w:r w:rsidRPr="00BD326B">
        <w:rPr>
          <w:rFonts w:ascii="Times New Roman" w:hAnsi="Times New Roman" w:cs="Times New Roman"/>
          <w:sz w:val="24"/>
          <w:szCs w:val="24"/>
        </w:rPr>
        <w:t xml:space="preserve">;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воспитание чувства ответственности и долга перед Родиной</w:t>
      </w:r>
      <w:r w:rsidRPr="00BD326B">
        <w:rPr>
          <w:rFonts w:ascii="Times New Roman" w:hAnsi="Times New Roman" w:cs="Times New Roman"/>
          <w:sz w:val="24"/>
          <w:szCs w:val="24"/>
        </w:rPr>
        <w:t>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hAnsi="Times New Roman" w:cs="Times New Roman"/>
          <w:sz w:val="24"/>
          <w:szCs w:val="24"/>
        </w:rPr>
        <w:t xml:space="preserve">•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формирование ответственного отношения к учению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готовности и способности обучающихся к саморазвитию и самообразованию на основе мотивации к обучению и познанию</w:t>
      </w:r>
      <w:r w:rsidRPr="00BD326B">
        <w:rPr>
          <w:rFonts w:ascii="Times New Roman" w:hAnsi="Times New Roman" w:cs="Times New Roman"/>
          <w:sz w:val="24"/>
          <w:szCs w:val="24"/>
        </w:rPr>
        <w:t xml:space="preserve">, </w:t>
      </w:r>
      <w:r w:rsidRPr="00BD326B">
        <w:rPr>
          <w:rFonts w:ascii="Times New Roman" w:eastAsia="TimesNewRomanPSMT" w:hAnsi="Times New Roman" w:cs="Times New Roman"/>
          <w:sz w:val="24"/>
          <w:szCs w:val="24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lastRenderedPageBreak/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развитие морального сознания и компетентности в решении моральных проблем на основе личностного выбора, формирование  нравственных чувств и нравственного поведения, осознанного и ответственного отношения к собственным поступкам;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формирование коммуникативной компетентности в общении и сотрудничестве сосверстниками,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</w:rPr>
      </w:pP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i/>
          <w:iCs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b/>
          <w:i/>
          <w:iCs/>
          <w:sz w:val="24"/>
          <w:szCs w:val="24"/>
        </w:rPr>
        <w:t xml:space="preserve">Метапредметные результаты. 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умение самостоятельно планировать пути достижения целей, в том числе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альтернативные, осознанно выбирать наиболее эффективные способы решения учебных и познавательных задач;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умение оценивать правильность выполнения учебной задачи, собственные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возможности её решения;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•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•умение создавать, применять и преобразовывать знаки и символы, модели и схемы для решения учебных и познавательных задач;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•смысловое чтение;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C221AB" w:rsidRPr="00BD326B" w:rsidRDefault="00C221AB" w:rsidP="0027505E">
      <w:pPr>
        <w:pStyle w:val="Default"/>
        <w:jc w:val="both"/>
        <w:rPr>
          <w:rFonts w:eastAsia="TimesNewRomanPSMT"/>
        </w:rPr>
      </w:pPr>
      <w:r w:rsidRPr="00BD326B">
        <w:rPr>
          <w:rFonts w:eastAsia="TimesNewRomanPSMT"/>
        </w:rPr>
        <w:t>• Развитие мотивации к овладению культурой активного использования с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lastRenderedPageBreak/>
        <w:t>формулировать, аргументировать и отстаивать своё мнение; умение осознанно использовать речевые средства в соответствии с задачей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• формирование и развитие компетентности в области использования информационно- коммуникационных технологий.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b/>
          <w:bCs/>
          <w:sz w:val="24"/>
          <w:szCs w:val="24"/>
        </w:rPr>
        <w:t>Предметные результаты: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1) осознание значимости чтения и изучения родной литературы для своего дальнейшегоразвития; формирование потребности в систематическом чтении как средстве познаниямира и себя в этом мире, гармонизации отношений человека и общества, многоаспектногодиалога;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2) понимание родной литературы как одной из основных национально-культурныхценностей народа, как особого способа познания жизни;</w:t>
      </w:r>
    </w:p>
    <w:p w:rsidR="00C221AB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3) обеспечение культурной самоидентификации, осознание коммуникативно-эстетическихвозможностей родного языка на основе изучения выдающихся произведений культурысвоего народа, российской и мировой культуры;</w:t>
      </w:r>
    </w:p>
    <w:p w:rsidR="00AF2B93" w:rsidRPr="00BD326B" w:rsidRDefault="00C221AB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 xml:space="preserve">4) воспитание квалифицированного читателя со сформированным эстетическим вкусом,способного аргументировать свое </w:t>
      </w:r>
      <w:r w:rsidR="00AF2B93" w:rsidRPr="00BD326B">
        <w:rPr>
          <w:rFonts w:ascii="Times New Roman" w:eastAsia="TimesNewRomanPSMT" w:hAnsi="Times New Roman" w:cs="Times New Roman"/>
          <w:sz w:val="24"/>
          <w:szCs w:val="24"/>
        </w:rPr>
        <w:t>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AF2B93" w:rsidRPr="00BD326B" w:rsidRDefault="00AF2B93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5) развитие способности понимать литературные художественные произведения, отражающие разные этнокультурные традиции;</w:t>
      </w:r>
    </w:p>
    <w:p w:rsidR="00AF2B93" w:rsidRPr="00BD326B" w:rsidRDefault="00AF2B93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6)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</w:t>
      </w:r>
    </w:p>
    <w:p w:rsidR="00AF2B93" w:rsidRDefault="00AF2B93" w:rsidP="002750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D326B">
        <w:rPr>
          <w:rFonts w:ascii="Times New Roman" w:eastAsia="TimesNewRomanPSMT" w:hAnsi="Times New Roman" w:cs="Times New Roman"/>
          <w:sz w:val="24"/>
          <w:szCs w:val="24"/>
        </w:rPr>
        <w:t>картину жизни, отраженную в литературном произведении, на уровне не толькоэмоционального восприятия, но и интеллектуального осмысления».</w:t>
      </w:r>
    </w:p>
    <w:p w:rsidR="0027505E" w:rsidRDefault="0027505E" w:rsidP="00AF2B9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27505E" w:rsidRPr="00B845AC" w:rsidRDefault="0027505E" w:rsidP="0027505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845AC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«Родная литература (русская)»</w:t>
      </w:r>
    </w:p>
    <w:p w:rsidR="0027505E" w:rsidRPr="00B845AC" w:rsidRDefault="0027505E" w:rsidP="0027505E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5AC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27505E" w:rsidRPr="00B845AC" w:rsidRDefault="0027505E" w:rsidP="0027505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845AC">
        <w:rPr>
          <w:rFonts w:ascii="Times New Roman" w:hAnsi="Times New Roman" w:cs="Times New Roman"/>
          <w:sz w:val="24"/>
          <w:szCs w:val="24"/>
        </w:rPr>
        <w:t xml:space="preserve">-осознанно воспринимать и понимать фольклорный текст; различать </w:t>
      </w:r>
    </w:p>
    <w:p w:rsidR="0027505E" w:rsidRPr="00B845AC" w:rsidRDefault="0027505E" w:rsidP="0027505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845AC">
        <w:rPr>
          <w:rFonts w:ascii="Times New Roman" w:hAnsi="Times New Roman" w:cs="Times New Roman"/>
          <w:sz w:val="24"/>
          <w:szCs w:val="24"/>
        </w:rPr>
        <w:t xml:space="preserve">фольклорные и  литературные произведения, обращаться к пословицам, поговоркам, фольклорным  образам,  традиционным  фольклорным  приёмам  в  различных  ситуациях  речевого  общения,  сопоставлять  фольклорную  сказку  и  её  интерпретацию  средствами </w:t>
      </w:r>
    </w:p>
    <w:p w:rsidR="0027505E" w:rsidRPr="00B845AC" w:rsidRDefault="0027505E" w:rsidP="0027505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845AC">
        <w:rPr>
          <w:rFonts w:ascii="Times New Roman" w:hAnsi="Times New Roman" w:cs="Times New Roman"/>
          <w:sz w:val="24"/>
          <w:szCs w:val="24"/>
        </w:rPr>
        <w:t>других искусств (иллюстрация, мультипликация, художественный фильм);</w:t>
      </w:r>
    </w:p>
    <w:p w:rsidR="0027505E" w:rsidRPr="00B845AC" w:rsidRDefault="0027505E" w:rsidP="0027505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845AC">
        <w:rPr>
          <w:rFonts w:ascii="Times New Roman" w:hAnsi="Times New Roman" w:cs="Times New Roman"/>
          <w:sz w:val="24"/>
          <w:szCs w:val="24"/>
        </w:rPr>
        <w:t>-выделять  нравственную  проблематику  фольклорных  текстов  как  основу  для</w:t>
      </w:r>
    </w:p>
    <w:p w:rsidR="0027505E" w:rsidRPr="00B845AC" w:rsidRDefault="0027505E" w:rsidP="0027505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845AC">
        <w:rPr>
          <w:rFonts w:ascii="Times New Roman" w:hAnsi="Times New Roman" w:cs="Times New Roman"/>
          <w:sz w:val="24"/>
          <w:szCs w:val="24"/>
        </w:rPr>
        <w:t>развития  представлений  о  нравственном  идеале  своего  и  русского  народов, формирования представлений о русском национальном характере;</w:t>
      </w:r>
    </w:p>
    <w:p w:rsidR="0027505E" w:rsidRPr="00B845AC" w:rsidRDefault="0027505E" w:rsidP="0027505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B845AC">
        <w:rPr>
          <w:rFonts w:ascii="Times New Roman" w:hAnsi="Times New Roman" w:cs="Times New Roman"/>
          <w:sz w:val="24"/>
          <w:szCs w:val="24"/>
        </w:rPr>
        <w:t>-видеть черты русского национального характера в героях русских сказок и былин,  видеть черты  национального характера своего народа в героях народных сказок и  былин;</w:t>
      </w:r>
    </w:p>
    <w:p w:rsidR="0027505E" w:rsidRPr="00B845AC" w:rsidRDefault="0027505E" w:rsidP="0027505E">
      <w:pPr>
        <w:pStyle w:val="a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hAnsi="Times New Roman" w:cs="Times New Roman"/>
          <w:sz w:val="24"/>
          <w:szCs w:val="24"/>
        </w:rPr>
        <w:t xml:space="preserve">-учитывая  жанрово-родовые признаки произведений  устного народного творчества, </w:t>
      </w: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выбирать фольклорные  произведения для самостоятельного чтения;</w:t>
      </w:r>
    </w:p>
    <w:p w:rsidR="0027505E" w:rsidRPr="00B845AC" w:rsidRDefault="0027505E" w:rsidP="0027505E">
      <w:pPr>
        <w:pStyle w:val="a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-целенаправленно  использовать  малые  фольклорные  жанры  в  своих  устных  и  письменных высказываниях;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-определять с помощью пословицы жизненную/вымышленную ситуацию;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-выразительно читать сказки и былины, соблюдая соответствующий интонационный  рисунок устного рассказывания;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-пересказывать  сказки,  чётко  выделяя  сюжетные  линии,  не  пропуская значимых композиционных  элементов,  используя  в  своей  речи  характерные  для  народных  сказок художественные приёмы;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-выявлять  в  сказках  характерные  художественные  приёмы  и  на  этой  основе определять  жанровую  разновидность  сказки,  отличать  литературную  сказку  от фольклорной;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 воспринимать художественный текст как произведение искусства, послание автора читателю, современнику и потомку;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lastRenderedPageBreak/>
        <w:t>-определять  для  себя  актуальную  и  перспективную  цели  чтения  художественной литературы; выбирать произведения для самостоятельного чтения;</w:t>
      </w:r>
    </w:p>
    <w:p w:rsidR="0027505E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-выявлять   и   интерпретировать   авторскую   позицию,   определяя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 своё  к   ней отношение, и на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этой основе формировать собственные ценностные ориентации;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-определять   актуальность   произведений   для   читателей   разных   поколений   и вступать в диалог с другими читателями;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-анализировать   и   истолковывать   произведения   разной   жанровой   природы, аргументированно формулируя своё отношение к прочитанному;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-создавать  собственный  текст  аналитического  и  интерпретирующего  характера  в различных форматах;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-употреблять языковые средства, стилистическую окраску слов и предложений;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-употреблять  стилистические  средства  лексики  и  грамматики  в  художественных произведениях;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-научится работать со словарями, различать слова по их стилистической окраске;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-понимать    роль    общеупотребительных    слов,    областных,    специальных    и заимствованных слов в произведениях словесности;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-выразительно   читать   тексты   с   различной   стилистической   и   эмоциональной окраской;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-выбирать   стилистические   средства   языка   в   собственных   высказываниях   в соответствии с условиями и поставленной целью;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-научится применять средства художественной изобразительности;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-употреблять   средства   художественной   изобразительности   в   произведениях словесности;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-находить в тексте средства художественной изобразительности и понимать их значении;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-применять    средства    художественной    изобразительности    в    собственных высказываниях;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-научится отличать эпическое произведение от лирического и драматического;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-понимать  значения  повествования,  описания,  рассуждения,  диалога  и  монолога  в эпическом  произведении  для  изображения характера  героя  и передачи  авторского отношения к герою;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-сопоставлять  произведение  словесного  искусства  и  его  воплощение  в  других  искусствах;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-работать с разными источниками информации и владеть основными способами её  обработки и презентации.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-видеть   необычное   в   обычном,   устанавливать   неочевидные   связи   между предметами, явлениями, действиями, отгадывая или сочиняя загадку.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  <w:t>Ученик получит возможность научиться: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сравнивая  сказки,  принадлежащие  разным  народам,  видеть  в  них  воплощение  нравственного идеала конкретного народа (находить общее и различное с идеалом  русского и  своего народов);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рассказывать о самостоятельно прочитанной сказке, былине, обосновывая свой  выбор;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сочинять  сказку  (в  том  числе  и  по  пословице),  былину и/или  придумывать  сюжетные линии;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сравнивая произведения героического эпоса разных народов (былину и сагу,былину и сказание), определять черты национального характера;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выбирать  произведения  устного  народного  творчества разных  народов  для  самостоятельного чтения, руководствуясь конкретными целевыми установками;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устанавливать  связи  между  фольклорными  произведениями  разных  народов  на уровне тематики, проблематики, образов (по принципу сходства и различия).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выбирать  путь  анализа  произведения,  адекватный жанрово-родовой  природе художественного текста;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lastRenderedPageBreak/>
        <w:t>дифференцировать  элементы  поэтики  художественного  текста,  видеть  их  художественную и смысловую функцию;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сопоставлять   «чужие»   тексты   интерпретирующего характера, аргументированно оценивать их;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оценивать  интерпретацию  художественного  текста, созданную  средствами  других искусств;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создавать собственную интерпретацию изученного текста средствами других  искусств;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сопоставлять произведения русской и мировой литературы самостоятельно (или  под руководством учителя),определяя линии сопоставления, выбирая аспект для сопоставительного анализа;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использовать для решения познавательных и коммуникативных задач различных  источников информации (словари, энциклопедии, интернет-ресурсы и др.);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анализировать литературное произведение: определять его принад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лежность одному из литературных </w:t>
      </w: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родов и жанров, определять средства художественной  выразительности.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употреблять  стилистические  средства  лексики  и  грамматики  в   разговорном  языке и в художественных произведениях.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подготовить  сообщение,  доклад,  на  литературную  тему,  рассказ  на  основе прочитанного;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свободно владеть монологической и диалогическом речью в объеме изучаемых в этом  классе произведений (в процессе беседы, интервью, сообщения, доклада и пр.);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вести  самостоятельную  проектно-исследовательскую деятельность  и </w:t>
      </w:r>
    </w:p>
    <w:p w:rsidR="0027505E" w:rsidRPr="00B845AC" w:rsidRDefault="0027505E" w:rsidP="0027505E">
      <w:pPr>
        <w:widowControl w:val="0"/>
        <w:suppressAutoHyphens/>
        <w:spacing w:after="12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B845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оформлять  её  результаты  в  разных  форматах  (работа  исследовательского  характера, реферат, проект.)</w:t>
      </w:r>
    </w:p>
    <w:p w:rsidR="0027505E" w:rsidRDefault="0027505E" w:rsidP="00AF2B93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C221AB" w:rsidRPr="00BD326B" w:rsidRDefault="00F200E2" w:rsidP="00EB5BF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4.</w:t>
      </w:r>
      <w:r w:rsidR="0098655B" w:rsidRPr="00BD326B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81F86" w:rsidRPr="00F200E2" w:rsidRDefault="00081F86" w:rsidP="006F450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84595C" w:rsidRPr="00F200E2" w:rsidRDefault="0084595C" w:rsidP="0084595C">
      <w:pPr>
        <w:pStyle w:val="Default"/>
        <w:rPr>
          <w:b/>
          <w:color w:val="auto"/>
        </w:rPr>
      </w:pPr>
      <w:r w:rsidRPr="00F200E2">
        <w:rPr>
          <w:b/>
          <w:color w:val="auto"/>
        </w:rPr>
        <w:t>Своеобразие родной литературы.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Значимость чтения и изучения родной литературы для дальнейшего развития человека. Родная литература как национально-культурная ценность народа.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Родная литература как способ познания жизни.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Образ человека в литературном произведении. Система персонажей. Образ автора влитературном произведении. Образ рассказчика в литературном произведении.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Слово как средство создания образа.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Книга как духовное завещание одного поколения другому.</w:t>
      </w:r>
    </w:p>
    <w:p w:rsidR="00F200E2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Прогноз развития литературных традиций в XXI веке.</w:t>
      </w:r>
    </w:p>
    <w:p w:rsidR="00F200E2" w:rsidRDefault="00F200E2" w:rsidP="0084595C">
      <w:pPr>
        <w:pStyle w:val="Default"/>
        <w:rPr>
          <w:color w:val="auto"/>
        </w:rPr>
      </w:pPr>
    </w:p>
    <w:p w:rsidR="0084595C" w:rsidRPr="00F200E2" w:rsidRDefault="0084595C" w:rsidP="0084595C">
      <w:pPr>
        <w:pStyle w:val="Default"/>
        <w:rPr>
          <w:color w:val="auto"/>
        </w:rPr>
      </w:pPr>
      <w:r w:rsidRPr="00BD326B">
        <w:rPr>
          <w:b/>
          <w:color w:val="auto"/>
        </w:rPr>
        <w:t>Русский фольклор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Связь фольклорных произведений с другими видами искусства. Русский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героический эпос в изобразительном искусстве и музыке.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 xml:space="preserve">Фольклорные традиции в русской литературе </w:t>
      </w:r>
    </w:p>
    <w:p w:rsidR="0084595C" w:rsidRPr="00BD326B" w:rsidRDefault="0084595C" w:rsidP="0084595C">
      <w:pPr>
        <w:pStyle w:val="Default"/>
        <w:rPr>
          <w:color w:val="auto"/>
        </w:rPr>
      </w:pPr>
    </w:p>
    <w:p w:rsidR="0084595C" w:rsidRPr="00BD326B" w:rsidRDefault="0084595C" w:rsidP="0084595C">
      <w:pPr>
        <w:pStyle w:val="Default"/>
        <w:rPr>
          <w:b/>
          <w:color w:val="auto"/>
        </w:rPr>
      </w:pPr>
      <w:r w:rsidRPr="00BD326B">
        <w:rPr>
          <w:b/>
          <w:color w:val="auto"/>
        </w:rPr>
        <w:t>Древнерусская литература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Жанровое богатство древнерусской литературы Традиции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 xml:space="preserve">древнерусской литературы (Традиции и особенности духовной литературы 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Образное отражение ж</w:t>
      </w:r>
      <w:r w:rsidR="00612F7B" w:rsidRPr="00BD326B">
        <w:rPr>
          <w:color w:val="auto"/>
        </w:rPr>
        <w:t>изни в древнерусской литературе.)</w:t>
      </w:r>
    </w:p>
    <w:p w:rsidR="0053690D" w:rsidRPr="00BD326B" w:rsidRDefault="00612F7B" w:rsidP="0084595C">
      <w:pPr>
        <w:pStyle w:val="Default"/>
        <w:rPr>
          <w:color w:val="auto"/>
        </w:rPr>
      </w:pPr>
      <w:r w:rsidRPr="00BD326B">
        <w:rPr>
          <w:color w:val="auto"/>
        </w:rPr>
        <w:t>«Русская земля»</w:t>
      </w:r>
    </w:p>
    <w:p w:rsidR="0084595C" w:rsidRPr="00BD326B" w:rsidRDefault="0084595C" w:rsidP="0084595C">
      <w:pPr>
        <w:pStyle w:val="Default"/>
        <w:rPr>
          <w:b/>
          <w:color w:val="auto"/>
        </w:rPr>
      </w:pPr>
      <w:r w:rsidRPr="00BD326B">
        <w:rPr>
          <w:b/>
          <w:color w:val="auto"/>
        </w:rPr>
        <w:t>Из литературы XVIII века</w:t>
      </w:r>
    </w:p>
    <w:p w:rsidR="00612F7B" w:rsidRPr="00BD326B" w:rsidRDefault="00612F7B" w:rsidP="0084595C">
      <w:pPr>
        <w:pStyle w:val="Default"/>
        <w:rPr>
          <w:color w:val="auto"/>
        </w:rPr>
      </w:pPr>
      <w:r w:rsidRPr="00BD326B">
        <w:rPr>
          <w:color w:val="auto"/>
        </w:rPr>
        <w:t>Новиков Н.И. « Детское чтение для сердца и разума» ( фрагменты по выбору)</w:t>
      </w:r>
    </w:p>
    <w:p w:rsidR="0084595C" w:rsidRPr="00BD326B" w:rsidRDefault="0084595C" w:rsidP="0084595C">
      <w:pPr>
        <w:pStyle w:val="Default"/>
        <w:rPr>
          <w:b/>
          <w:color w:val="auto"/>
        </w:rPr>
      </w:pPr>
      <w:r w:rsidRPr="00BD326B">
        <w:rPr>
          <w:b/>
          <w:color w:val="auto"/>
        </w:rPr>
        <w:t>Из литературы XIX века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Традиции литературы XIX века</w:t>
      </w:r>
      <w:r w:rsidR="0053690D" w:rsidRPr="00BD326B">
        <w:rPr>
          <w:color w:val="auto"/>
        </w:rPr>
        <w:t>.</w:t>
      </w:r>
    </w:p>
    <w:p w:rsidR="0084595C" w:rsidRPr="00BD326B" w:rsidRDefault="0084595C" w:rsidP="0084595C">
      <w:pPr>
        <w:pStyle w:val="Default"/>
        <w:rPr>
          <w:color w:val="auto"/>
        </w:rPr>
      </w:pPr>
      <w:r w:rsidRPr="00BD326B">
        <w:rPr>
          <w:color w:val="auto"/>
        </w:rPr>
        <w:t>Басни.</w:t>
      </w:r>
      <w:r w:rsidR="00612F7B" w:rsidRPr="00BD326B">
        <w:rPr>
          <w:color w:val="auto"/>
        </w:rPr>
        <w:t xml:space="preserve"> Толстой Л.Н. « Два товарища», « Лгун»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b/>
          <w:sz w:val="24"/>
          <w:szCs w:val="24"/>
        </w:rPr>
        <w:t>Литературные сказки</w:t>
      </w:r>
      <w:r w:rsidRPr="00BD326B">
        <w:rPr>
          <w:rFonts w:ascii="Times New Roman" w:eastAsia="Calibri" w:hAnsi="Times New Roman" w:cs="Times New Roman"/>
          <w:sz w:val="24"/>
          <w:szCs w:val="24"/>
        </w:rPr>
        <w:t>. Богатство и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sz w:val="24"/>
          <w:szCs w:val="24"/>
        </w:rPr>
        <w:t>выразительность языка сказок В.И. Даля. Тема труда в сказке. Сказка «Что значит досуг?». Идейно – художественный смысл.</w:t>
      </w:r>
    </w:p>
    <w:p w:rsidR="00612F7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sz w:val="24"/>
          <w:szCs w:val="24"/>
        </w:rPr>
        <w:lastRenderedPageBreak/>
        <w:t>Индивидуальная характеристика героя и авторское отношение. Использование описательной речи автора и речи действующих лиц.</w:t>
      </w:r>
    </w:p>
    <w:p w:rsidR="00AF5488" w:rsidRDefault="00AF5488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F5488" w:rsidRPr="00BD326B" w:rsidRDefault="00AF5488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326B">
        <w:rPr>
          <w:rFonts w:ascii="Times New Roman" w:eastAsia="Calibri" w:hAnsi="Times New Roman" w:cs="Times New Roman"/>
          <w:b/>
          <w:sz w:val="24"/>
          <w:szCs w:val="24"/>
        </w:rPr>
        <w:t>Родная природа в стихах поэтов XIX века.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sz w:val="24"/>
          <w:szCs w:val="24"/>
        </w:rPr>
        <w:t>Стихотворение П.А. Вяземского «Первый снег». Радостные впечатления, труд, быт, волнения сердца, чистота помыслов и стремлений лирического героя.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D326B">
        <w:rPr>
          <w:rFonts w:ascii="Times New Roman" w:eastAsia="Calibri" w:hAnsi="Times New Roman" w:cs="Times New Roman"/>
          <w:b/>
          <w:sz w:val="24"/>
          <w:szCs w:val="24"/>
        </w:rPr>
        <w:t>Творчество поэтов и писателей XIX века.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sz w:val="24"/>
          <w:szCs w:val="24"/>
        </w:rPr>
        <w:t>Станюкович К.М. Рассказ «Рождественская ночь»: проблематика рассказа. Милосердие и вера в произведении писателя.</w:t>
      </w:r>
    </w:p>
    <w:p w:rsidR="00612F7B" w:rsidRPr="00BD326B" w:rsidRDefault="00612F7B" w:rsidP="00F200E2">
      <w:pPr>
        <w:spacing w:after="0" w:line="240" w:lineRule="auto"/>
      </w:pPr>
      <w:r w:rsidRPr="00BD326B">
        <w:rPr>
          <w:rFonts w:ascii="Times New Roman" w:eastAsia="Calibri" w:hAnsi="Times New Roman" w:cs="Times New Roman"/>
          <w:sz w:val="24"/>
          <w:szCs w:val="24"/>
        </w:rPr>
        <w:t>Смешное и грустное в рассказе А.П. Чехова</w:t>
      </w:r>
      <w:r w:rsidRPr="00BD326B">
        <w:rPr>
          <w:rFonts w:eastAsia="Calibri"/>
        </w:rPr>
        <w:t>«Шуточка».</w:t>
      </w:r>
    </w:p>
    <w:p w:rsidR="00612F7B" w:rsidRPr="00BD326B" w:rsidRDefault="00612F7B" w:rsidP="0084595C">
      <w:pPr>
        <w:pStyle w:val="Default"/>
        <w:rPr>
          <w:b/>
          <w:color w:val="auto"/>
        </w:rPr>
      </w:pPr>
    </w:p>
    <w:p w:rsidR="00612F7B" w:rsidRPr="00BD326B" w:rsidRDefault="0084595C" w:rsidP="0084595C">
      <w:pPr>
        <w:pStyle w:val="Default"/>
        <w:rPr>
          <w:b/>
          <w:color w:val="auto"/>
        </w:rPr>
      </w:pPr>
      <w:r w:rsidRPr="00BD326B">
        <w:rPr>
          <w:b/>
          <w:color w:val="auto"/>
        </w:rPr>
        <w:t>Из литературы XX века</w:t>
      </w:r>
    </w:p>
    <w:p w:rsidR="00612F7B" w:rsidRPr="00BD326B" w:rsidRDefault="0053690D" w:rsidP="0053690D">
      <w:pPr>
        <w:pStyle w:val="Default"/>
        <w:rPr>
          <w:color w:val="auto"/>
        </w:rPr>
      </w:pPr>
      <w:r w:rsidRPr="00BD326B">
        <w:rPr>
          <w:color w:val="auto"/>
        </w:rPr>
        <w:t xml:space="preserve">Традиции литературы XX века. 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b/>
          <w:sz w:val="24"/>
          <w:szCs w:val="24"/>
        </w:rPr>
        <w:t>Литературные сказки.</w:t>
      </w:r>
      <w:r w:rsidRPr="00BD326B">
        <w:rPr>
          <w:rFonts w:ascii="Times New Roman" w:eastAsia="Calibri" w:hAnsi="Times New Roman" w:cs="Times New Roman"/>
          <w:sz w:val="24"/>
          <w:szCs w:val="24"/>
        </w:rPr>
        <w:t xml:space="preserve"> Сказы. 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sz w:val="24"/>
          <w:szCs w:val="24"/>
        </w:rPr>
        <w:t>Произведения П. Бажова, С.Я. Маршака, Б. Щергина (по выбору учителя).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sz w:val="24"/>
          <w:szCs w:val="24"/>
        </w:rPr>
        <w:t>Гайдар А.П. «Тимур и его команда». Тема дружбы в повести, отношение взрослых и детей, тимуровское движение.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sz w:val="24"/>
          <w:szCs w:val="24"/>
        </w:rPr>
        <w:t>Пришвин М.М. Мир природы и мир человека.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sz w:val="24"/>
          <w:szCs w:val="24"/>
        </w:rPr>
        <w:t>«Предательская колбаса», «Таинственный ящик», «Лесная капель».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sz w:val="24"/>
          <w:szCs w:val="24"/>
        </w:rPr>
        <w:t>Стихи о прекрасном и неведомом.</w:t>
      </w:r>
    </w:p>
    <w:p w:rsidR="00612F7B" w:rsidRPr="00BD326B" w:rsidRDefault="00612F7B" w:rsidP="00612F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D326B">
        <w:rPr>
          <w:rFonts w:ascii="Times New Roman" w:eastAsia="Calibri" w:hAnsi="Times New Roman" w:cs="Times New Roman"/>
          <w:sz w:val="24"/>
          <w:szCs w:val="24"/>
        </w:rPr>
        <w:t xml:space="preserve">В. Берестов «Почему –то в детстве…», </w:t>
      </w:r>
    </w:p>
    <w:p w:rsidR="007E7C40" w:rsidRDefault="007E7C40" w:rsidP="00C221AB">
      <w:pPr>
        <w:pStyle w:val="Default"/>
        <w:rPr>
          <w:color w:val="auto"/>
          <w:sz w:val="32"/>
          <w:szCs w:val="32"/>
        </w:rPr>
        <w:sectPr w:rsidR="007E7C40" w:rsidSect="0072507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E7C40" w:rsidRDefault="00F200E2" w:rsidP="00B067B4">
      <w:pPr>
        <w:rPr>
          <w:sz w:val="32"/>
          <w:szCs w:val="32"/>
        </w:rPr>
      </w:pPr>
      <w:r w:rsidRPr="00F200E2">
        <w:rPr>
          <w:rFonts w:ascii="Times New Roman" w:eastAsia="Calibri" w:hAnsi="Times New Roman" w:cs="Times New Roman"/>
          <w:b/>
          <w:sz w:val="28"/>
          <w:szCs w:val="28"/>
          <w:lang w:bidi="ru-RU"/>
        </w:rPr>
        <w:lastRenderedPageBreak/>
        <w:t>Раздел 5</w:t>
      </w:r>
      <w:r w:rsidRPr="00F200E2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.      </w:t>
      </w:r>
      <w:r w:rsidR="00B067B4" w:rsidRPr="00B067B4">
        <w:rPr>
          <w:rFonts w:ascii="Times New Roman" w:eastAsia="Calibri" w:hAnsi="Times New Roman" w:cs="Times New Roman"/>
          <w:b/>
        </w:rPr>
        <w:t>КАЛЕНДАРНО-ТЕМАТИЧЕСКОЕ ПЛАНИРОВАНИЕ</w:t>
      </w:r>
      <w:r>
        <w:rPr>
          <w:rFonts w:ascii="Times New Roman" w:eastAsia="Calibri" w:hAnsi="Times New Roman" w:cs="Times New Roman"/>
          <w:b/>
        </w:rPr>
        <w:t>.</w:t>
      </w:r>
      <w:r w:rsidR="007D0A15">
        <w:rPr>
          <w:rFonts w:ascii="Times New Roman" w:eastAsia="Calibri" w:hAnsi="Times New Roman" w:cs="Times New Roman"/>
          <w:b/>
        </w:rPr>
        <w:t xml:space="preserve">   </w:t>
      </w:r>
      <w:r w:rsidR="007D0A15" w:rsidRPr="007D0A15">
        <w:rPr>
          <w:rFonts w:ascii="Times New Roman" w:eastAsia="Calibri" w:hAnsi="Times New Roman" w:cs="Times New Roman"/>
          <w:b/>
          <w:sz w:val="32"/>
          <w:szCs w:val="32"/>
        </w:rPr>
        <w:t>8 класс</w:t>
      </w:r>
      <w:r w:rsidR="007D0A15">
        <w:rPr>
          <w:rFonts w:ascii="Times New Roman" w:eastAsia="Calibri" w:hAnsi="Times New Roman" w:cs="Times New Roman"/>
          <w:b/>
          <w:sz w:val="32"/>
          <w:szCs w:val="32"/>
        </w:rPr>
        <w:t xml:space="preserve">   2023г.</w:t>
      </w:r>
    </w:p>
    <w:p w:rsidR="00B067B4" w:rsidRDefault="00B067B4" w:rsidP="00C221AB">
      <w:pPr>
        <w:pStyle w:val="Default"/>
        <w:rPr>
          <w:color w:val="auto"/>
          <w:sz w:val="32"/>
          <w:szCs w:val="3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6096"/>
        <w:gridCol w:w="5982"/>
        <w:gridCol w:w="1956"/>
      </w:tblGrid>
      <w:tr w:rsidR="00F971FD" w:rsidRPr="00B067B4" w:rsidTr="00EB5BF4">
        <w:trPr>
          <w:trHeight w:val="276"/>
        </w:trPr>
        <w:tc>
          <w:tcPr>
            <w:tcW w:w="567" w:type="dxa"/>
            <w:shd w:val="clear" w:color="auto" w:fill="auto"/>
          </w:tcPr>
          <w:p w:rsidR="00F971FD" w:rsidRPr="00B067B4" w:rsidRDefault="00F971FD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F971FD" w:rsidRPr="00B067B4" w:rsidRDefault="00F971FD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раздела,</w:t>
            </w:r>
          </w:p>
          <w:p w:rsidR="00F971FD" w:rsidRPr="00B067B4" w:rsidRDefault="00F971FD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982" w:type="dxa"/>
          </w:tcPr>
          <w:p w:rsidR="00F971FD" w:rsidRPr="00B067B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основных видов деятельности учащихся</w:t>
            </w:r>
          </w:p>
        </w:tc>
        <w:tc>
          <w:tcPr>
            <w:tcW w:w="1956" w:type="dxa"/>
          </w:tcPr>
          <w:p w:rsidR="00F971FD" w:rsidRPr="00B067B4" w:rsidRDefault="00F200E2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Дата.</w:t>
            </w:r>
          </w:p>
        </w:tc>
      </w:tr>
      <w:tr w:rsidR="00F971FD" w:rsidRPr="00B067B4" w:rsidTr="00EB5BF4">
        <w:trPr>
          <w:trHeight w:val="276"/>
        </w:trPr>
        <w:tc>
          <w:tcPr>
            <w:tcW w:w="567" w:type="dxa"/>
            <w:shd w:val="clear" w:color="auto" w:fill="auto"/>
          </w:tcPr>
          <w:p w:rsidR="00F971FD" w:rsidRPr="00B067B4" w:rsidRDefault="00F971FD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F971FD" w:rsidRPr="00B067B4" w:rsidRDefault="00F971FD" w:rsidP="00B067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Своеобразие родной  литературы( 1ч)</w:t>
            </w:r>
          </w:p>
          <w:p w:rsidR="00F971FD" w:rsidRPr="00B067B4" w:rsidRDefault="00F971FD" w:rsidP="00EB5B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Значимость чтения и изучения родной литературыдля дальнейшего развития человека. Роднаялитература как национально – культурнаяценность народа.</w:t>
            </w:r>
          </w:p>
        </w:tc>
        <w:tc>
          <w:tcPr>
            <w:tcW w:w="5982" w:type="dxa"/>
          </w:tcPr>
          <w:p w:rsidR="00F971FD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Объяснение значимости чтения и изученияродной литературы, </w:t>
            </w:r>
          </w:p>
          <w:p w:rsidR="00F971FD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ривлечение дляаргументации собственного мнения.</w:t>
            </w:r>
          </w:p>
          <w:p w:rsidR="00F971FD" w:rsidRPr="00B067B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F971FD" w:rsidRDefault="00AF54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F971FD" w:rsidRDefault="00F971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1FD" w:rsidRPr="00B067B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71FD" w:rsidRPr="00EB5BF4" w:rsidTr="00EB5BF4">
        <w:trPr>
          <w:trHeight w:val="1215"/>
        </w:trPr>
        <w:tc>
          <w:tcPr>
            <w:tcW w:w="567" w:type="dxa"/>
            <w:shd w:val="clear" w:color="auto" w:fill="auto"/>
          </w:tcPr>
          <w:p w:rsidR="00F971FD" w:rsidRPr="00EB5BF4" w:rsidRDefault="00F971FD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B5BF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</w:tcPr>
          <w:p w:rsidR="00F971FD" w:rsidRPr="00EB5BF4" w:rsidRDefault="00F971FD" w:rsidP="00B067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 фольклор( 1ч</w:t>
            </w:r>
            <w:r w:rsidRPr="00EB5BF4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F971FD" w:rsidRPr="00EB5BF4" w:rsidRDefault="00F971FD" w:rsidP="00EB5B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BF4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 в фольклорных произведениях быта,традиций, обрядов.</w:t>
            </w:r>
          </w:p>
        </w:tc>
        <w:tc>
          <w:tcPr>
            <w:tcW w:w="5982" w:type="dxa"/>
          </w:tcPr>
          <w:p w:rsidR="00F971FD" w:rsidRPr="00EB5BF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BF4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произведения. Поискнезнакомых слов и определение их значения спомощью словарей и справочной литературы.</w:t>
            </w:r>
          </w:p>
          <w:p w:rsidR="00F971FD" w:rsidRPr="00EB5BF4" w:rsidRDefault="00F971FD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BF4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героев фольклорныхпроизведений.</w:t>
            </w:r>
          </w:p>
        </w:tc>
        <w:tc>
          <w:tcPr>
            <w:tcW w:w="1956" w:type="dxa"/>
          </w:tcPr>
          <w:p w:rsidR="00F971FD" w:rsidRPr="007B4320" w:rsidRDefault="00AF54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F971FD" w:rsidRPr="00EB5BF4" w:rsidRDefault="00F971F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F971FD" w:rsidRPr="00EB5BF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F971FD" w:rsidRPr="00B067B4" w:rsidTr="00EB5BF4">
        <w:trPr>
          <w:trHeight w:val="1320"/>
        </w:trPr>
        <w:tc>
          <w:tcPr>
            <w:tcW w:w="567" w:type="dxa"/>
            <w:shd w:val="clear" w:color="auto" w:fill="auto"/>
          </w:tcPr>
          <w:p w:rsidR="00F971FD" w:rsidRPr="00B067B4" w:rsidRDefault="00F971FD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845A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6" w:type="dxa"/>
            <w:shd w:val="clear" w:color="auto" w:fill="auto"/>
          </w:tcPr>
          <w:p w:rsidR="00F971FD" w:rsidRPr="00B067B4" w:rsidRDefault="00F971FD" w:rsidP="00B067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.Древнерусская литература (1ч)</w:t>
            </w:r>
          </w:p>
          <w:p w:rsidR="00F971FD" w:rsidRPr="00B067B4" w:rsidRDefault="00F971FD" w:rsidP="00B067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Традиции и особенности духовной литературы.«Русская земля».</w:t>
            </w:r>
          </w:p>
        </w:tc>
        <w:tc>
          <w:tcPr>
            <w:tcW w:w="5982" w:type="dxa"/>
          </w:tcPr>
          <w:p w:rsidR="00F971FD" w:rsidRPr="00B067B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произведения. Поиск</w:t>
            </w:r>
          </w:p>
          <w:p w:rsidR="00F971FD" w:rsidRPr="00B067B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незнакомых слов и определение их значения с</w:t>
            </w:r>
          </w:p>
          <w:p w:rsidR="00F971FD" w:rsidRPr="00B067B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помощью словарей и справочной литературы.</w:t>
            </w:r>
          </w:p>
          <w:p w:rsidR="00F971FD" w:rsidRPr="00B067B4" w:rsidRDefault="00F971FD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героев древнерусскойлитературы.</w:t>
            </w:r>
          </w:p>
        </w:tc>
        <w:tc>
          <w:tcPr>
            <w:tcW w:w="1956" w:type="dxa"/>
          </w:tcPr>
          <w:p w:rsidR="00F971FD" w:rsidRDefault="00AF54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F971FD" w:rsidRDefault="00F971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1FD" w:rsidRPr="00B067B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71FD" w:rsidRPr="00B067B4" w:rsidTr="00EB5BF4">
        <w:trPr>
          <w:trHeight w:val="276"/>
        </w:trPr>
        <w:tc>
          <w:tcPr>
            <w:tcW w:w="567" w:type="dxa"/>
            <w:shd w:val="clear" w:color="auto" w:fill="auto"/>
          </w:tcPr>
          <w:p w:rsidR="00F971FD" w:rsidRPr="00B067B4" w:rsidRDefault="00F971FD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:rsidR="00F971FD" w:rsidRDefault="00F971FD" w:rsidP="00B067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XVIII века (1ч)</w:t>
            </w:r>
          </w:p>
          <w:p w:rsidR="00F971FD" w:rsidRPr="00B067B4" w:rsidRDefault="00F971FD" w:rsidP="00B067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Новиков Н.И. «Детское чтение для сердца иразума» (фрагменты по выбору).</w:t>
            </w:r>
          </w:p>
        </w:tc>
        <w:tc>
          <w:tcPr>
            <w:tcW w:w="5982" w:type="dxa"/>
          </w:tcPr>
          <w:p w:rsidR="00F971FD" w:rsidRPr="00B067B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произведения .Устные</w:t>
            </w:r>
          </w:p>
          <w:p w:rsidR="00F971FD" w:rsidRPr="00B067B4" w:rsidRDefault="00F971FD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67B4">
              <w:rPr>
                <w:rFonts w:ascii="Times New Roman" w:eastAsia="Calibri" w:hAnsi="Times New Roman" w:cs="Times New Roman"/>
                <w:sz w:val="24"/>
                <w:szCs w:val="24"/>
              </w:rPr>
              <w:t>ответы на вопросы. Участие в коллективномдиалоге.</w:t>
            </w:r>
          </w:p>
        </w:tc>
        <w:tc>
          <w:tcPr>
            <w:tcW w:w="1956" w:type="dxa"/>
          </w:tcPr>
          <w:p w:rsidR="00F971FD" w:rsidRDefault="00AF54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F971FD" w:rsidRDefault="00F971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1FD" w:rsidRPr="00B067B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71FD" w:rsidRPr="00B067B4" w:rsidTr="00EB5BF4">
        <w:trPr>
          <w:trHeight w:val="276"/>
        </w:trPr>
        <w:tc>
          <w:tcPr>
            <w:tcW w:w="567" w:type="dxa"/>
            <w:shd w:val="clear" w:color="auto" w:fill="auto"/>
          </w:tcPr>
          <w:p w:rsidR="00706938" w:rsidRDefault="00F971FD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706938" w:rsidRPr="00706938" w:rsidRDefault="00706938" w:rsidP="007069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6938" w:rsidRPr="00706938" w:rsidRDefault="00706938" w:rsidP="007069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6938" w:rsidRPr="00706938" w:rsidRDefault="00706938" w:rsidP="007069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06938" w:rsidRDefault="00706938" w:rsidP="007069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1FD" w:rsidRPr="00706938" w:rsidRDefault="00706938" w:rsidP="0070693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  <w:shd w:val="clear" w:color="auto" w:fill="auto"/>
          </w:tcPr>
          <w:p w:rsidR="00F971FD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XIX века (6ч)</w:t>
            </w:r>
          </w:p>
          <w:p w:rsidR="00EB5BF4" w:rsidRPr="00E43204" w:rsidRDefault="00EB5BF4" w:rsidP="00E432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971FD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Басни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B5BF4" w:rsidRPr="00EB5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(1ч.)</w:t>
            </w:r>
          </w:p>
          <w:p w:rsidR="00F971FD" w:rsidRPr="00E43204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Толстой Л.Н. Нравственная проблематикабасен, злободневность басен: «Два товарища»,«Лгун». Изображение пороков, недостатков,</w:t>
            </w:r>
          </w:p>
          <w:p w:rsidR="00F971FD" w:rsidRPr="00E43204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хитрости, ума и глупости. Мораль басен.</w:t>
            </w:r>
          </w:p>
          <w:p w:rsidR="00F971FD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BF4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Литературные сказки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7B43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</w:t>
            </w:r>
            <w:r w:rsidR="00EB5BF4" w:rsidRPr="00EB5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ч.)</w:t>
            </w:r>
          </w:p>
          <w:p w:rsidR="00F971FD" w:rsidRPr="00E43204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Богатство ивыразительность языка сказок В.И. Даля. Тематруда в сказке. Сказка «Что значит досуг?».Идейно – художественный смысл.</w:t>
            </w:r>
          </w:p>
          <w:p w:rsidR="00F971FD" w:rsidRPr="00E43204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Индивидуальная характеристика героя и </w:t>
            </w: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авторскоеотношение. Использование описательной речиавтора и речи действующих лиц.</w:t>
            </w:r>
          </w:p>
          <w:p w:rsidR="00F971FD" w:rsidRPr="003D223D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Родная природа в стихах поэтов XIX века.</w:t>
            </w:r>
            <w:r w:rsidR="00EB5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(1ч.)</w:t>
            </w:r>
          </w:p>
          <w:p w:rsidR="00F971FD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П.А. Вяземского «Первый снег».Радостные впечатления, труд, быт, волнениясердца, чистота помыслов и стремленийлирического героя.</w:t>
            </w:r>
          </w:p>
          <w:p w:rsidR="00EB5BF4" w:rsidRPr="00E43204" w:rsidRDefault="00EB5BF4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1FD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22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Творчество поэтов и писателей XIX века.</w:t>
            </w:r>
            <w:r w:rsidR="00EB5B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-(2ч.)</w:t>
            </w:r>
          </w:p>
          <w:p w:rsidR="00F971FD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Станюкович К.М. Рассказ «Рождественская ночь»:проблематика рассказа. Милосердие и вера впроизведении писателя.</w:t>
            </w:r>
            <w:r w:rsidR="00EB5BF4">
              <w:rPr>
                <w:rFonts w:ascii="Times New Roman" w:eastAsia="Calibri" w:hAnsi="Times New Roman" w:cs="Times New Roman"/>
                <w:sz w:val="24"/>
                <w:szCs w:val="24"/>
              </w:rPr>
              <w:t>-1ч.</w:t>
            </w:r>
          </w:p>
          <w:p w:rsidR="00EB5BF4" w:rsidRPr="00E43204" w:rsidRDefault="00EB5BF4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1FD" w:rsidRPr="00E43204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Смешное и грустное в рассказе А.П. Чехова</w:t>
            </w:r>
          </w:p>
          <w:p w:rsidR="00F971FD" w:rsidRPr="00B067B4" w:rsidRDefault="00F971FD" w:rsidP="00E432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3204">
              <w:rPr>
                <w:rFonts w:ascii="Times New Roman" w:eastAsia="Calibri" w:hAnsi="Times New Roman" w:cs="Times New Roman"/>
                <w:sz w:val="24"/>
                <w:szCs w:val="24"/>
              </w:rPr>
              <w:t>«Шуточка».</w:t>
            </w:r>
            <w:r w:rsidR="00EB5BF4">
              <w:rPr>
                <w:rFonts w:ascii="Times New Roman" w:eastAsia="Calibri" w:hAnsi="Times New Roman" w:cs="Times New Roman"/>
                <w:sz w:val="24"/>
                <w:szCs w:val="24"/>
              </w:rPr>
              <w:t>- 1ч.</w:t>
            </w:r>
          </w:p>
        </w:tc>
        <w:tc>
          <w:tcPr>
            <w:tcW w:w="5982" w:type="dxa"/>
          </w:tcPr>
          <w:p w:rsidR="00EB5BF4" w:rsidRDefault="00EB5BF4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5BF4" w:rsidRDefault="00EB5BF4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1FD" w:rsidRPr="00493E87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t>Поиск сведений о писателе с использованием</w:t>
            </w:r>
          </w:p>
          <w:p w:rsidR="00F971FD" w:rsidRPr="00493E87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t>справочной литературы и ресурсов Интернета.</w:t>
            </w:r>
          </w:p>
          <w:p w:rsidR="00F971FD" w:rsidRPr="00493E87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Выразительное чтение басен.</w:t>
            </w:r>
          </w:p>
          <w:p w:rsidR="00F971FD" w:rsidRPr="00493E87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t>Поиск незнакомых слов и определение их</w:t>
            </w:r>
          </w:p>
          <w:p w:rsidR="00F971FD" w:rsidRPr="00493E87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с помощью словарей и справочной</w:t>
            </w:r>
          </w:p>
          <w:p w:rsidR="00F971FD" w:rsidRPr="00493E87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литературы.Участие в коллективном диалоге.</w:t>
            </w:r>
          </w:p>
          <w:p w:rsidR="00B845AC" w:rsidRDefault="00B845AC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1FD" w:rsidRPr="00493E87" w:rsidRDefault="00B845AC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F971FD"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t>абота со словарём литературоведческих</w:t>
            </w:r>
          </w:p>
          <w:p w:rsidR="00F971FD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t>терминов.</w:t>
            </w:r>
          </w:p>
          <w:p w:rsidR="00F971FD" w:rsidRPr="00493E87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t>Устные или письменные ответы на вопросы (в</w:t>
            </w:r>
          </w:p>
          <w:p w:rsidR="00F971FD" w:rsidRPr="00493E87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t>том числе с использованием цитирования).</w:t>
            </w:r>
          </w:p>
          <w:p w:rsidR="00F971FD" w:rsidRPr="00493E87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Создание собственных иллюстраций и ихзащита.</w:t>
            </w:r>
          </w:p>
          <w:p w:rsidR="00F971FD" w:rsidRPr="00B067B4" w:rsidRDefault="00F971FD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E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:rsidR="00F971FD" w:rsidRDefault="00F971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1FD" w:rsidRDefault="00AF54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F971FD" w:rsidRDefault="00F971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1FD" w:rsidRDefault="00F971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7B4320" w:rsidP="00F971F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971FD" w:rsidRDefault="00AF5488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7B4320" w:rsidRDefault="007B4320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7B4320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AF5488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7B4320" w:rsidRPr="007B4320" w:rsidRDefault="007B4320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7B4320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7B4320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AF5488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7B4320" w:rsidRDefault="007B4320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Pr="007B4320" w:rsidRDefault="00AF5488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</w:tr>
      <w:tr w:rsidR="007B4320" w:rsidRPr="00B067B4" w:rsidTr="007B4320">
        <w:trPr>
          <w:trHeight w:val="3720"/>
        </w:trPr>
        <w:tc>
          <w:tcPr>
            <w:tcW w:w="567" w:type="dxa"/>
            <w:vMerge w:val="restart"/>
            <w:shd w:val="clear" w:color="auto" w:fill="auto"/>
          </w:tcPr>
          <w:p w:rsidR="007B4320" w:rsidRPr="00B067B4" w:rsidRDefault="00706938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  <w:bookmarkStart w:id="0" w:name="_GoBack"/>
            <w:bookmarkEnd w:id="0"/>
          </w:p>
        </w:tc>
        <w:tc>
          <w:tcPr>
            <w:tcW w:w="6096" w:type="dxa"/>
            <w:shd w:val="clear" w:color="auto" w:fill="auto"/>
          </w:tcPr>
          <w:p w:rsidR="007B4320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Русская литература XX века</w:t>
            </w:r>
            <w:r w:rsidR="00301B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ч).</w:t>
            </w:r>
          </w:p>
          <w:p w:rsidR="007B4320" w:rsidRPr="007317F5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B4320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Литературные сказки.</w:t>
            </w: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Сказы. </w:t>
            </w:r>
          </w:p>
          <w:p w:rsidR="007B4320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П.Бажова, С.Я. Маршака, Б. Щергина (по выборуучителя).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(1ч.)</w:t>
            </w:r>
          </w:p>
          <w:p w:rsidR="007B4320" w:rsidRPr="007317F5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Гайдар А.П. «Тимур и его команда». Тема дружбыв повести, отношение взрослых и детей,тимуровское движение.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-1ч.</w:t>
            </w:r>
          </w:p>
          <w:p w:rsidR="007B4320" w:rsidRPr="007317F5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Pr="007317F5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Пришвин М.М. Мир природы и мир человека.</w:t>
            </w:r>
          </w:p>
          <w:p w:rsidR="007B4320" w:rsidRPr="00B067B4" w:rsidRDefault="007B4320" w:rsidP="00AF54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«Предательская колбаса», «Таинственный ящик»,«Лесная капель».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-1ч.</w:t>
            </w:r>
          </w:p>
        </w:tc>
        <w:tc>
          <w:tcPr>
            <w:tcW w:w="5982" w:type="dxa"/>
          </w:tcPr>
          <w:p w:rsidR="007B4320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Pr="000A700F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00F">
              <w:rPr>
                <w:rFonts w:ascii="Times New Roman" w:eastAsia="Calibri" w:hAnsi="Times New Roman" w:cs="Times New Roman"/>
                <w:sz w:val="24"/>
                <w:szCs w:val="24"/>
              </w:rPr>
              <w:t>Поиск материалов о биографии и творчестве</w:t>
            </w:r>
          </w:p>
          <w:p w:rsidR="007B4320" w:rsidRPr="000A700F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00F">
              <w:rPr>
                <w:rFonts w:ascii="Times New Roman" w:eastAsia="Calibri" w:hAnsi="Times New Roman" w:cs="Times New Roman"/>
                <w:sz w:val="24"/>
                <w:szCs w:val="24"/>
              </w:rPr>
              <w:t>писателя, истории создания произведения,</w:t>
            </w:r>
          </w:p>
          <w:p w:rsidR="007B4320" w:rsidRPr="000A700F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00F">
              <w:rPr>
                <w:rFonts w:ascii="Times New Roman" w:eastAsia="Calibri" w:hAnsi="Times New Roman" w:cs="Times New Roman"/>
                <w:sz w:val="24"/>
                <w:szCs w:val="24"/>
              </w:rPr>
              <w:t>прототипах с использованием справочной</w:t>
            </w:r>
          </w:p>
          <w:p w:rsidR="007B4320" w:rsidRPr="000A700F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00F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литературы. Устный рассказ о писателе.</w:t>
            </w:r>
          </w:p>
          <w:p w:rsidR="007B4320" w:rsidRPr="000A700F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00F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виды пересказов. Устные ответы на</w:t>
            </w:r>
          </w:p>
          <w:p w:rsidR="007B4320" w:rsidRPr="000A700F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00F">
              <w:rPr>
                <w:rFonts w:ascii="Times New Roman" w:eastAsia="Calibri" w:hAnsi="Times New Roman" w:cs="Times New Roman"/>
                <w:sz w:val="24"/>
                <w:szCs w:val="24"/>
              </w:rPr>
              <w:t>вопросы (с использованием цитирования).</w:t>
            </w:r>
          </w:p>
          <w:p w:rsidR="007B4320" w:rsidRPr="000A700F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00F">
              <w:rPr>
                <w:rFonts w:ascii="Times New Roman" w:eastAsia="Calibri" w:hAnsi="Times New Roman" w:cs="Times New Roman"/>
                <w:sz w:val="24"/>
                <w:szCs w:val="24"/>
              </w:rPr>
              <w:t>Участие в коллективном диалоге.</w:t>
            </w:r>
          </w:p>
          <w:p w:rsidR="007B4320" w:rsidRPr="000A700F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00F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идейно-эмоционального</w:t>
            </w:r>
          </w:p>
          <w:p w:rsidR="007B4320" w:rsidRPr="000A700F" w:rsidRDefault="007B4320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700F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содержания произведения, нравственная оценкагероев.</w:t>
            </w:r>
          </w:p>
          <w:p w:rsidR="007B4320" w:rsidRPr="00B067B4" w:rsidRDefault="007B4320" w:rsidP="000A70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7B4320" w:rsidRDefault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AF54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  <w:p w:rsidR="007B4320" w:rsidRDefault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Default="00AF54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.11,  </w:t>
            </w:r>
          </w:p>
          <w:p w:rsidR="007B4320" w:rsidRDefault="007B4320" w:rsidP="00F971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Pr="007B4320" w:rsidRDefault="00AF5488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</w:tr>
      <w:tr w:rsidR="007B4320" w:rsidRPr="00B067B4" w:rsidTr="007B4320">
        <w:trPr>
          <w:trHeight w:val="681"/>
        </w:trPr>
        <w:tc>
          <w:tcPr>
            <w:tcW w:w="567" w:type="dxa"/>
            <w:vMerge/>
            <w:shd w:val="clear" w:color="auto" w:fill="auto"/>
          </w:tcPr>
          <w:p w:rsidR="007B4320" w:rsidRDefault="007B4320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B4320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Стихи о прекрасном и неведомом.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-1ч.</w:t>
            </w:r>
          </w:p>
          <w:p w:rsidR="007B4320" w:rsidRPr="007317F5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</w:tcPr>
          <w:p w:rsidR="007B4320" w:rsidRDefault="007B4320" w:rsidP="000A70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7B4320" w:rsidRDefault="00AF5488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</w:tr>
      <w:tr w:rsidR="007B4320" w:rsidRPr="00B067B4" w:rsidTr="00B16228">
        <w:trPr>
          <w:trHeight w:val="648"/>
        </w:trPr>
        <w:tc>
          <w:tcPr>
            <w:tcW w:w="567" w:type="dxa"/>
            <w:vMerge/>
            <w:shd w:val="clear" w:color="auto" w:fill="auto"/>
          </w:tcPr>
          <w:p w:rsidR="007B4320" w:rsidRDefault="007B4320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7B4320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В. Бе</w:t>
            </w:r>
            <w:r w:rsidR="00AF5488">
              <w:rPr>
                <w:rFonts w:ascii="Times New Roman" w:eastAsia="Calibri" w:hAnsi="Times New Roman" w:cs="Times New Roman"/>
                <w:sz w:val="24"/>
                <w:szCs w:val="24"/>
              </w:rPr>
              <w:t>рестов «Почему –то в детстве…» - 1ч.</w:t>
            </w:r>
          </w:p>
          <w:p w:rsidR="00AF5488" w:rsidRDefault="00AF5488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B4320" w:rsidRPr="007317F5" w:rsidRDefault="007B4320" w:rsidP="007317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17F5">
              <w:rPr>
                <w:rFonts w:ascii="Times New Roman" w:eastAsia="Calibri" w:hAnsi="Times New Roman" w:cs="Times New Roman"/>
                <w:sz w:val="24"/>
                <w:szCs w:val="24"/>
              </w:rPr>
              <w:t>Д.Самойлов «Сказка».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-1ч.</w:t>
            </w:r>
          </w:p>
        </w:tc>
        <w:tc>
          <w:tcPr>
            <w:tcW w:w="5982" w:type="dxa"/>
          </w:tcPr>
          <w:p w:rsidR="007B4320" w:rsidRDefault="007B4320" w:rsidP="000A70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7B4320" w:rsidRDefault="00AF5488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AF5488" w:rsidRDefault="00AF5488" w:rsidP="007B43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</w:tr>
      <w:tr w:rsidR="00B16228" w:rsidRPr="00B067B4" w:rsidTr="00EB5BF4">
        <w:trPr>
          <w:trHeight w:val="471"/>
        </w:trPr>
        <w:tc>
          <w:tcPr>
            <w:tcW w:w="567" w:type="dxa"/>
            <w:shd w:val="clear" w:color="auto" w:fill="auto"/>
          </w:tcPr>
          <w:p w:rsidR="00B16228" w:rsidRDefault="00B16228" w:rsidP="00B067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096" w:type="dxa"/>
            <w:shd w:val="clear" w:color="auto" w:fill="auto"/>
          </w:tcPr>
          <w:p w:rsidR="00B16228" w:rsidRDefault="002F1F02" w:rsidP="007317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занятие.-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«Значение родной (русской) литературы в нашей жизни».</w:t>
            </w:r>
          </w:p>
          <w:p w:rsidR="00B16228" w:rsidRPr="007317F5" w:rsidRDefault="00B16228" w:rsidP="007317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2" w:type="dxa"/>
          </w:tcPr>
          <w:p w:rsidR="00B16228" w:rsidRDefault="00B16228" w:rsidP="00B845A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</w:tcPr>
          <w:p w:rsidR="00B16228" w:rsidRDefault="00AF5488" w:rsidP="00B162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7B4320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</w:tr>
    </w:tbl>
    <w:p w:rsidR="00340085" w:rsidRDefault="00340085" w:rsidP="009B0494">
      <w:pPr>
        <w:rPr>
          <w:rFonts w:ascii="Times New Roman" w:hAnsi="Times New Roman" w:cs="Times New Roman"/>
          <w:sz w:val="32"/>
          <w:szCs w:val="32"/>
        </w:rPr>
        <w:sectPr w:rsidR="00340085" w:rsidSect="007E7C40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EE0440" w:rsidRPr="00B845AC" w:rsidRDefault="00EE0440" w:rsidP="00EE044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5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Оценка устных ответов учащихся</w:t>
      </w:r>
      <w:r w:rsidR="002750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E0440" w:rsidRPr="00B845AC" w:rsidRDefault="00EE0440" w:rsidP="00EE04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5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устных ответов следует руководствоваться следующими основными критериями в пределах программы.</w:t>
      </w:r>
    </w:p>
    <w:p w:rsidR="00EE0440" w:rsidRPr="00B845AC" w:rsidRDefault="00EE0440" w:rsidP="00EE0440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5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Оценкой «5» </w:t>
      </w:r>
      <w:r w:rsidRPr="00B845A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ответ, обнаруживающий прочные знания и глубокое понимание текста изученного произведения; умение объяснить взаимосвязь событий, характер, поступки героев и роль художественных средств в раскрытии идейно-эстетического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(8-11кл.); свободное владение монологической литературной речью.</w:t>
      </w:r>
    </w:p>
    <w:p w:rsidR="00EE0440" w:rsidRPr="00B845AC" w:rsidRDefault="00EE0440" w:rsidP="00EE0440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5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Оценкой «4»</w:t>
      </w:r>
      <w:r w:rsidRPr="00B84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ответ, который показывает прочное знание и достаточно глубокое понимание текста изучаемого произведения; умения объяснять взаимосвязь событий, характер,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речью. Однако допускаются две неточности в ответе.</w:t>
      </w:r>
    </w:p>
    <w:p w:rsidR="00EE0440" w:rsidRPr="00B845AC" w:rsidRDefault="00EE0440" w:rsidP="00EE0440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45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Оценкой «3»</w:t>
      </w:r>
      <w:r w:rsidRPr="00B84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ответ, свидетельствующий в основном  о знании и понимании текста изученного произведения; умение объяснить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знания основных вопросов теории, не недостаточным умением пользоваться этими знаниями при анализе произведений; ограниченных навыков разбора и недостаточном умении привлекать текст произведений для подтверждения своих выводов.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EE0440" w:rsidRPr="00B845AC" w:rsidRDefault="00EE0440" w:rsidP="00EE0440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45A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Оценкой «2»</w:t>
      </w:r>
      <w:r w:rsidRPr="00B84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ответ, обнаруживающий незнание существенных вопросов содержания произведения, неумение объяснять поведение и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понятий; слабое владение монологической  литературной речью и техникой чтения, бедность выразительных средств языка.</w:t>
      </w:r>
    </w:p>
    <w:p w:rsidR="00EE0440" w:rsidRDefault="00EE0440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228" w:rsidRDefault="00B16228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228" w:rsidRDefault="00B16228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228" w:rsidRDefault="00B16228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228" w:rsidRDefault="00B16228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228" w:rsidRDefault="00B16228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228" w:rsidRDefault="00B16228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228" w:rsidRDefault="00B16228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228" w:rsidRDefault="00B16228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228" w:rsidRDefault="00B16228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228" w:rsidRPr="00B16228" w:rsidRDefault="00B16228" w:rsidP="00B162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228" w:rsidRPr="00B16228" w:rsidRDefault="00B1622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2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:rsidR="00B16228" w:rsidRPr="00B16228" w:rsidRDefault="00B1622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заседания</w:t>
      </w:r>
    </w:p>
    <w:p w:rsidR="00B16228" w:rsidRPr="00B16228" w:rsidRDefault="00B1622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2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методического совета</w:t>
      </w:r>
    </w:p>
    <w:p w:rsidR="00B16228" w:rsidRPr="00B16228" w:rsidRDefault="00B1622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28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Россошанской ООШ</w:t>
      </w:r>
    </w:p>
    <w:p w:rsidR="00B16228" w:rsidRPr="00B16228" w:rsidRDefault="00B1622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 </w:t>
      </w:r>
      <w:r w:rsidR="00AF54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.0</w:t>
      </w:r>
      <w:r w:rsidR="007B432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</w:t>
      </w:r>
      <w:r w:rsidRPr="00B162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AF548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2023</w:t>
      </w:r>
      <w:r w:rsidRPr="00B162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года  </w:t>
      </w:r>
      <w:r w:rsidR="00903F64">
        <w:rPr>
          <w:rFonts w:ascii="Times New Roman" w:eastAsia="Times New Roman" w:hAnsi="Times New Roman" w:cs="Times New Roman"/>
          <w:sz w:val="28"/>
          <w:szCs w:val="28"/>
          <w:lang w:eastAsia="ru-RU"/>
        </w:rPr>
        <w:t>№1.</w:t>
      </w:r>
    </w:p>
    <w:p w:rsidR="00B16228" w:rsidRPr="00B16228" w:rsidRDefault="00B1622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МС</w:t>
      </w:r>
    </w:p>
    <w:p w:rsidR="00B16228" w:rsidRPr="00B16228" w:rsidRDefault="00B1622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301B0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Ананьева О.П.</w:t>
      </w:r>
      <w:r w:rsidR="007B43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6228" w:rsidRPr="00B16228" w:rsidRDefault="00B1622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228" w:rsidRPr="00B16228" w:rsidRDefault="00B1622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228" w:rsidRPr="00B16228" w:rsidRDefault="00B16228" w:rsidP="00B162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228" w:rsidRPr="00B16228" w:rsidRDefault="00B16228" w:rsidP="00B162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СОГЛАСОВАНО</w:t>
      </w:r>
    </w:p>
    <w:p w:rsidR="00B16228" w:rsidRPr="00B16228" w:rsidRDefault="00B1622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2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Зам. директора по УР</w:t>
      </w:r>
    </w:p>
    <w:p w:rsidR="00B16228" w:rsidRPr="00B16228" w:rsidRDefault="00B1622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Ананьева О.П.</w:t>
      </w:r>
      <w:r w:rsidRPr="00B162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6228" w:rsidRPr="00B16228" w:rsidRDefault="00AF5488" w:rsidP="00B162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28</w:t>
      </w:r>
      <w:r w:rsidR="00B16228" w:rsidRPr="00B162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B162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7B432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.2023</w:t>
      </w:r>
      <w:r w:rsidR="00B16228" w:rsidRPr="00B162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год.</w:t>
      </w:r>
    </w:p>
    <w:p w:rsidR="00B16228" w:rsidRDefault="00B16228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6228" w:rsidRPr="00B845AC" w:rsidRDefault="00B16228" w:rsidP="00EE0440">
      <w:pPr>
        <w:spacing w:after="100" w:afterAutospacing="1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16228" w:rsidRPr="00B845AC" w:rsidSect="00924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1">
    <w:nsid w:val="376B336D"/>
    <w:multiLevelType w:val="hybridMultilevel"/>
    <w:tmpl w:val="32789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507F"/>
    <w:rsid w:val="0000314A"/>
    <w:rsid w:val="00081F86"/>
    <w:rsid w:val="000A700F"/>
    <w:rsid w:val="00190689"/>
    <w:rsid w:val="0021753D"/>
    <w:rsid w:val="00222D90"/>
    <w:rsid w:val="0027505E"/>
    <w:rsid w:val="002F1F02"/>
    <w:rsid w:val="00301B0E"/>
    <w:rsid w:val="00340085"/>
    <w:rsid w:val="0038238D"/>
    <w:rsid w:val="003D223D"/>
    <w:rsid w:val="003E0F02"/>
    <w:rsid w:val="00427ED3"/>
    <w:rsid w:val="00493E87"/>
    <w:rsid w:val="004A6D49"/>
    <w:rsid w:val="0053690D"/>
    <w:rsid w:val="005A6B76"/>
    <w:rsid w:val="005E64F0"/>
    <w:rsid w:val="00612F7B"/>
    <w:rsid w:val="00673C6F"/>
    <w:rsid w:val="006A7FC3"/>
    <w:rsid w:val="006B0890"/>
    <w:rsid w:val="006F450D"/>
    <w:rsid w:val="00706938"/>
    <w:rsid w:val="0072507F"/>
    <w:rsid w:val="007317F5"/>
    <w:rsid w:val="00742C3D"/>
    <w:rsid w:val="007568B3"/>
    <w:rsid w:val="007675BB"/>
    <w:rsid w:val="007803ED"/>
    <w:rsid w:val="0079441A"/>
    <w:rsid w:val="007B4320"/>
    <w:rsid w:val="007D0A15"/>
    <w:rsid w:val="007D5463"/>
    <w:rsid w:val="007E7C40"/>
    <w:rsid w:val="00805A85"/>
    <w:rsid w:val="00831964"/>
    <w:rsid w:val="00844D2F"/>
    <w:rsid w:val="0084595C"/>
    <w:rsid w:val="00903F64"/>
    <w:rsid w:val="00924EBB"/>
    <w:rsid w:val="00941C1A"/>
    <w:rsid w:val="0098655B"/>
    <w:rsid w:val="009B0494"/>
    <w:rsid w:val="00AD7064"/>
    <w:rsid w:val="00AF2B93"/>
    <w:rsid w:val="00AF5488"/>
    <w:rsid w:val="00B067B4"/>
    <w:rsid w:val="00B16228"/>
    <w:rsid w:val="00B74A45"/>
    <w:rsid w:val="00B845AC"/>
    <w:rsid w:val="00BD326B"/>
    <w:rsid w:val="00C221AB"/>
    <w:rsid w:val="00CF45DD"/>
    <w:rsid w:val="00D52C60"/>
    <w:rsid w:val="00E43204"/>
    <w:rsid w:val="00E75FB9"/>
    <w:rsid w:val="00E920E6"/>
    <w:rsid w:val="00EB374E"/>
    <w:rsid w:val="00EB5BF4"/>
    <w:rsid w:val="00EE0440"/>
    <w:rsid w:val="00F200E2"/>
    <w:rsid w:val="00F9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50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шрифт абзаца1"/>
    <w:rsid w:val="00AD7064"/>
  </w:style>
  <w:style w:type="table" w:styleId="a3">
    <w:name w:val="Table Grid"/>
    <w:basedOn w:val="a1"/>
    <w:uiPriority w:val="59"/>
    <w:rsid w:val="009B0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6A7FC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45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0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89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F45D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50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шрифт абзаца1"/>
    <w:rsid w:val="00AD7064"/>
  </w:style>
  <w:style w:type="table" w:styleId="a3">
    <w:name w:val="Table Grid"/>
    <w:basedOn w:val="a1"/>
    <w:uiPriority w:val="59"/>
    <w:rsid w:val="009B0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6A7FC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45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0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89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F45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8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4272</Words>
  <Characters>24356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Татьяна Ивановна</cp:lastModifiedBy>
  <cp:revision>23</cp:revision>
  <cp:lastPrinted>2005-12-31T21:11:00Z</cp:lastPrinted>
  <dcterms:created xsi:type="dcterms:W3CDTF">2018-10-15T11:02:00Z</dcterms:created>
  <dcterms:modified xsi:type="dcterms:W3CDTF">2023-09-26T09:57:00Z</dcterms:modified>
</cp:coreProperties>
</file>